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B5F7" w14:textId="77777777" w:rsidR="00A72BBE" w:rsidRDefault="00A72BBE" w:rsidP="00A72BBE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329C8D0A" w14:textId="77777777" w:rsidR="00A72BBE" w:rsidRDefault="00A72BBE" w:rsidP="00A72BB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učiva formou pracovních listů</w:t>
      </w:r>
    </w:p>
    <w:p w14:paraId="3ADB76F9" w14:textId="77777777" w:rsidR="00A72BBE" w:rsidRDefault="00A72BBE" w:rsidP="00A72BB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ČJ1.jpg</w:t>
      </w:r>
    </w:p>
    <w:p w14:paraId="10700D18" w14:textId="77777777" w:rsidR="00A72BBE" w:rsidRDefault="00A72BBE" w:rsidP="00A72BB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ČJ2.jpg</w:t>
      </w:r>
    </w:p>
    <w:p w14:paraId="35B31501" w14:textId="77777777" w:rsidR="00A72BBE" w:rsidRDefault="00A72BBE" w:rsidP="00A72BB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ČJ3.jpg</w:t>
      </w:r>
    </w:p>
    <w:p w14:paraId="3239A58D" w14:textId="77777777" w:rsidR="00A72BBE" w:rsidRDefault="00A72BBE" w:rsidP="00A72BB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ČJ4.jpg</w:t>
      </w:r>
    </w:p>
    <w:p w14:paraId="6890D20F" w14:textId="77777777" w:rsidR="00A72BBE" w:rsidRDefault="00A72BBE" w:rsidP="00A72BB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16D7805D" w14:textId="77777777" w:rsidR="00A72BBE" w:rsidRDefault="00A72BBE" w:rsidP="00A72BBE"/>
    <w:p w14:paraId="64642D60" w14:textId="77777777" w:rsidR="00A72BBE" w:rsidRDefault="00A72BBE" w:rsidP="00A72BBE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722DA18D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Procvičování písemného násobení dvojciferným činitelem</w:t>
      </w:r>
    </w:p>
    <w:p w14:paraId="5B9B8AB8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Mat1.jpg</w:t>
      </w:r>
    </w:p>
    <w:p w14:paraId="79258F47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MAT2.jpg</w:t>
      </w:r>
    </w:p>
    <w:p w14:paraId="30F6A036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Procvičování písemného násobení a písemného dělení</w:t>
      </w:r>
    </w:p>
    <w:p w14:paraId="006D168E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Minutovky 4. ročník 2. díl strana 31 celá (příklad 715 </w:t>
      </w:r>
      <w:proofErr w:type="gramStart"/>
      <w:r>
        <w:rPr>
          <w:rFonts w:eastAsia="Times New Roman"/>
        </w:rPr>
        <w:t>413 :</w:t>
      </w:r>
      <w:proofErr w:type="gramEnd"/>
      <w:r>
        <w:rPr>
          <w:rFonts w:eastAsia="Times New Roman"/>
        </w:rPr>
        <w:t xml:space="preserve"> 7 </w:t>
      </w:r>
      <w:r>
        <w:rPr>
          <w:rFonts w:eastAsia="Times New Roman"/>
          <w:b/>
          <w:bCs/>
        </w:rPr>
        <w:t>nepočítej</w:t>
      </w:r>
      <w:r>
        <w:rPr>
          <w:rFonts w:eastAsia="Times New Roman"/>
        </w:rPr>
        <w:t>)</w:t>
      </w:r>
    </w:p>
    <w:p w14:paraId="7406FE61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Geometrie – narýsuj do sešitu jeden libovolný čtverec a jeden libovolný obdélník (1. zadání, 2. náčrt, 3. konstrukce, 4. výpočet)</w:t>
      </w:r>
    </w:p>
    <w:p w14:paraId="4B59C34E" w14:textId="77777777" w:rsidR="00A72BBE" w:rsidRDefault="00A72BBE" w:rsidP="00A72BBE"/>
    <w:p w14:paraId="4DA65449" w14:textId="77777777" w:rsidR="00A72BBE" w:rsidRDefault="00A72BBE" w:rsidP="00A72BBE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00FC6345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Procvičování učiva na pracovních listech </w:t>
      </w:r>
      <w:r>
        <w:rPr>
          <w:rFonts w:eastAsia="Times New Roman"/>
          <w:b/>
          <w:bCs/>
        </w:rPr>
        <w:t>VL1.jpg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VL2.jgp</w:t>
      </w:r>
      <w:r>
        <w:rPr>
          <w:rFonts w:eastAsia="Times New Roman"/>
        </w:rPr>
        <w:t xml:space="preserve"> – zkus vyplnit pracovní listy o Karlu IV. a příslušné opakovací otázky (můžeš použít učebnici, internet, …)</w:t>
      </w:r>
    </w:p>
    <w:p w14:paraId="6D78ED02" w14:textId="77777777" w:rsidR="00A72BBE" w:rsidRDefault="00A72BBE" w:rsidP="00A72BBE"/>
    <w:p w14:paraId="5329669B" w14:textId="77777777" w:rsidR="00A72BBE" w:rsidRDefault="00A72BBE" w:rsidP="00A72BBE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76521781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Vlastnosti látek</w:t>
      </w:r>
    </w:p>
    <w:p w14:paraId="465CAFD7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Učebnice strana 34, 35</w:t>
      </w:r>
    </w:p>
    <w:p w14:paraId="6CD2AE3C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Zápisky do sešitu </w:t>
      </w:r>
      <w:r>
        <w:rPr>
          <w:rFonts w:eastAsia="Times New Roman"/>
          <w:b/>
          <w:bCs/>
        </w:rPr>
        <w:t>PŘ1.jpg</w:t>
      </w:r>
    </w:p>
    <w:p w14:paraId="6973198C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Pracovní sešit str. 26, 27 (k převodům můžeš použít tabulku, kterou jste dostali ve škole nebo je uvedena v učebnici)</w:t>
      </w:r>
    </w:p>
    <w:p w14:paraId="7FA80378" w14:textId="77777777" w:rsidR="00A72BBE" w:rsidRDefault="00A72BBE" w:rsidP="00A72BBE"/>
    <w:p w14:paraId="6B9A1D35" w14:textId="77777777" w:rsidR="00A72BBE" w:rsidRDefault="00A72BBE" w:rsidP="00A72BBE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125F7BF5" w14:textId="77777777" w:rsidR="00A72BBE" w:rsidRDefault="00A72BBE" w:rsidP="00A72BB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Procvičování slovní zásoby pomocí pracovních listů</w:t>
      </w:r>
    </w:p>
    <w:p w14:paraId="742329A9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AJ1.jpg</w:t>
      </w:r>
    </w:p>
    <w:p w14:paraId="0402396D" w14:textId="77777777" w:rsidR="00A72BBE" w:rsidRDefault="00A72BBE" w:rsidP="00A72BBE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</w:rPr>
        <w:t>AJ2.jpg</w:t>
      </w:r>
    </w:p>
    <w:p w14:paraId="6461B5FB" w14:textId="77777777" w:rsidR="00A72BBE" w:rsidRDefault="00A72BBE" w:rsidP="00A72BBE"/>
    <w:p w14:paraId="138F3E8B" w14:textId="77777777" w:rsidR="00A72BBE" w:rsidRDefault="00A72BBE" w:rsidP="00A72BBE">
      <w:r>
        <w:t>Měj se pěkně</w:t>
      </w:r>
    </w:p>
    <w:p w14:paraId="795F2499" w14:textId="77777777" w:rsidR="00A72BBE" w:rsidRDefault="00A72BBE" w:rsidP="00A72BBE">
      <w:r>
        <w:t>Jana Jíchová</w:t>
      </w:r>
    </w:p>
    <w:p w14:paraId="537BA18B" w14:textId="77777777" w:rsidR="00F3616C" w:rsidRDefault="00F3616C"/>
    <w:sectPr w:rsidR="00F3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30ED0"/>
    <w:multiLevelType w:val="hybridMultilevel"/>
    <w:tmpl w:val="3D9E3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63B5"/>
    <w:multiLevelType w:val="hybridMultilevel"/>
    <w:tmpl w:val="E7C4F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B"/>
    <w:rsid w:val="00A72BBE"/>
    <w:rsid w:val="00F069EB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4E7-BEE6-450F-96B8-E5A577C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BBE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2BBE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BBE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72B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2020-06-04T16:07:00Z</dcterms:created>
  <dcterms:modified xsi:type="dcterms:W3CDTF">2020-06-04T16:08:00Z</dcterms:modified>
</cp:coreProperties>
</file>