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55" w:rsidRDefault="00302E55" w:rsidP="00302E55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prostudujte tabulku na straně 75,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>. sešit - cvičení 1, 2, 3 , 4 a, na stránkách 44 -45. Literatura - ještě jednou bych doporučovala B. Hrabala, a to slavný film Ostře sledované vlaky. </w:t>
      </w:r>
      <w:bookmarkStart w:id="0" w:name="_GoBack"/>
      <w:bookmarkEnd w:id="0"/>
    </w:p>
    <w:sectPr w:rsidR="0030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F9"/>
    <w:rsid w:val="00302E55"/>
    <w:rsid w:val="00365D70"/>
    <w:rsid w:val="00505DF9"/>
    <w:rsid w:val="00A103D1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5EFC-B4CF-44C1-A238-497E9A4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5D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2020-04-24T10:43:00Z</dcterms:created>
  <dcterms:modified xsi:type="dcterms:W3CDTF">2020-04-24T10:43:00Z</dcterms:modified>
</cp:coreProperties>
</file>