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8.A,B</w:t>
      </w:r>
      <w:proofErr w:type="gramEnd"/>
      <w:r>
        <w:rPr>
          <w:sz w:val="28"/>
          <w:szCs w:val="28"/>
        </w:rPr>
        <w:t>,C</w:t>
      </w:r>
      <w:r w:rsidRPr="00957F31">
        <w:rPr>
          <w:sz w:val="28"/>
          <w:szCs w:val="28"/>
        </w:rPr>
        <w:t xml:space="preserve"> od </w:t>
      </w:r>
      <w:r w:rsidR="003A06CA">
        <w:rPr>
          <w:sz w:val="28"/>
          <w:szCs w:val="28"/>
        </w:rPr>
        <w:t>20</w:t>
      </w:r>
      <w:r w:rsidRPr="00957F31">
        <w:rPr>
          <w:sz w:val="28"/>
          <w:szCs w:val="28"/>
        </w:rPr>
        <w:t>.</w:t>
      </w:r>
      <w:r w:rsidR="00F9455E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3A06CA">
        <w:rPr>
          <w:sz w:val="28"/>
          <w:szCs w:val="28"/>
        </w:rPr>
        <w:t>24</w:t>
      </w:r>
      <w:r w:rsidRPr="00957F31">
        <w:rPr>
          <w:sz w:val="28"/>
          <w:szCs w:val="28"/>
        </w:rPr>
        <w:t>.4.2020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F9455E" w:rsidRDefault="003A06CA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Vzhledem k tomu, že touhle dobou jsme měli přecházet na novou učebnici, což se nám vzhledem k situaci alespoň zatím nepovede, navrhuji provést velké opakování slovíček. Pro tento týden tedy prosím zopakujte kompletní slovíčka lekce 1</w:t>
      </w:r>
    </w:p>
    <w:p w:rsidR="003A06CA" w:rsidRDefault="003A06CA" w:rsidP="003A06CA">
      <w:pPr>
        <w:ind w:left="720"/>
        <w:contextualSpacing/>
        <w:rPr>
          <w:sz w:val="28"/>
          <w:szCs w:val="28"/>
        </w:rPr>
      </w:pPr>
    </w:p>
    <w:p w:rsidR="00F9455E" w:rsidRPr="003A06CA" w:rsidRDefault="003A06CA" w:rsidP="003A06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Dál samozřejmě p</w:t>
      </w:r>
      <w:r w:rsidR="00F9455E" w:rsidRPr="003A06CA">
        <w:rPr>
          <w:sz w:val="28"/>
          <w:szCs w:val="28"/>
        </w:rPr>
        <w:t>rocvičujte nepravidelná slovesa (pracovní sešit str. 83)</w:t>
      </w:r>
    </w:p>
    <w:p w:rsidR="00F9455E" w:rsidRDefault="00F9455E" w:rsidP="00F9455E">
      <w:pPr>
        <w:contextualSpacing/>
        <w:rPr>
          <w:sz w:val="28"/>
          <w:szCs w:val="28"/>
        </w:rPr>
      </w:pPr>
    </w:p>
    <w:p w:rsidR="003571DE" w:rsidRPr="00957F31" w:rsidRDefault="003A06CA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Procvičte si počitatelnost ve spojení s množstvím na odkazu</w:t>
      </w:r>
      <w:r w:rsidRPr="003A06CA">
        <w:t xml:space="preserve"> </w:t>
      </w:r>
      <w:hyperlink r:id="rId5" w:anchor="kc-80" w:history="1">
        <w:r w:rsidRPr="003A06CA">
          <w:rPr>
            <w:rStyle w:val="Hypertextovodkaz"/>
            <w:sz w:val="28"/>
            <w:szCs w:val="28"/>
          </w:rPr>
          <w:t>https://www.umimeanglicky.cz/anglictina-podrobne-8-trida#kc-80</w:t>
        </w:r>
      </w:hyperlink>
      <w:r>
        <w:rPr>
          <w:sz w:val="28"/>
          <w:szCs w:val="28"/>
        </w:rPr>
        <w:t xml:space="preserve">  </w:t>
      </w:r>
      <w:r>
        <w:t xml:space="preserve"> </w:t>
      </w:r>
      <w:proofErr w:type="spellStart"/>
      <w:r w:rsidR="003571DE" w:rsidRPr="00957F31">
        <w:rPr>
          <w:b/>
          <w:bCs/>
          <w:sz w:val="28"/>
          <w:szCs w:val="28"/>
        </w:rPr>
        <w:t>Grammar</w:t>
      </w:r>
      <w:proofErr w:type="spellEnd"/>
      <w:r w:rsidR="003571DE" w:rsidRPr="00957F31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Quantity</w:t>
      </w:r>
      <w:proofErr w:type="spellEnd"/>
      <w:r w:rsidR="003571DE" w:rsidRPr="00957F31">
        <w:rPr>
          <w:sz w:val="28"/>
          <w:szCs w:val="28"/>
        </w:rPr>
        <w:t xml:space="preserve"> </w:t>
      </w:r>
      <w:r>
        <w:rPr>
          <w:sz w:val="28"/>
          <w:szCs w:val="28"/>
        </w:rPr>
        <w:t>– jakákoliv cvičení v této kategorii</w:t>
      </w:r>
      <w:r>
        <w:rPr>
          <w:sz w:val="28"/>
          <w:szCs w:val="28"/>
          <w:lang w:val="en-GB"/>
        </w:rPr>
        <w:br/>
      </w:r>
      <w:proofErr w:type="spellStart"/>
      <w:r>
        <w:rPr>
          <w:sz w:val="28"/>
          <w:szCs w:val="28"/>
          <w:lang w:val="en-GB"/>
        </w:rPr>
        <w:t>Dál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samozřejmě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můžete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procvičovat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libovolná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slovíčka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těchto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stránkách</w:t>
      </w:r>
      <w:proofErr w:type="spellEnd"/>
    </w:p>
    <w:p w:rsidR="00583C72" w:rsidRDefault="00583C72" w:rsidP="00583C72">
      <w:pPr>
        <w:ind w:left="720"/>
        <w:contextualSpacing/>
        <w:rPr>
          <w:sz w:val="28"/>
          <w:szCs w:val="28"/>
          <w:lang w:val="en-GB"/>
        </w:rPr>
      </w:pPr>
    </w:p>
    <w:p w:rsidR="00883F42" w:rsidRPr="00BD11A1" w:rsidRDefault="003A06CA" w:rsidP="003A06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text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téma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Food and restaurants </w:t>
      </w:r>
      <w:proofErr w:type="spellStart"/>
      <w:r w:rsidR="00BD11A1">
        <w:rPr>
          <w:sz w:val="28"/>
          <w:szCs w:val="28"/>
          <w:lang w:val="en-GB"/>
        </w:rPr>
        <w:t>na</w:t>
      </w:r>
      <w:proofErr w:type="spellEnd"/>
      <w:r w:rsidR="00BD11A1">
        <w:rPr>
          <w:sz w:val="28"/>
          <w:szCs w:val="28"/>
          <w:lang w:val="en-GB"/>
        </w:rPr>
        <w:t xml:space="preserve"> </w:t>
      </w:r>
      <w:proofErr w:type="spellStart"/>
      <w:r w:rsidR="00BD11A1">
        <w:rPr>
          <w:sz w:val="28"/>
          <w:szCs w:val="28"/>
          <w:lang w:val="en-GB"/>
        </w:rPr>
        <w:t>odkazu</w:t>
      </w:r>
      <w:proofErr w:type="spellEnd"/>
      <w:r w:rsidR="00BD11A1">
        <w:rPr>
          <w:sz w:val="28"/>
          <w:szCs w:val="28"/>
          <w:lang w:val="en-GB"/>
        </w:rPr>
        <w:t xml:space="preserve"> </w:t>
      </w:r>
      <w:hyperlink r:id="rId6" w:history="1">
        <w:r w:rsidR="00BD11A1" w:rsidRPr="00BD11A1">
          <w:rPr>
            <w:rStyle w:val="Hypertextovodkaz"/>
            <w:sz w:val="28"/>
            <w:szCs w:val="28"/>
          </w:rPr>
          <w:t>http://learnenglishteens.britishcouncil.org/skills/reading/intermediate-b1-reading/food-restaurants</w:t>
        </w:r>
      </w:hyperlink>
    </w:p>
    <w:p w:rsidR="00BD11A1" w:rsidRPr="00BD11A1" w:rsidRDefault="00BD11A1" w:rsidP="00BD11A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 přečtení vypracujte cvičení (</w:t>
      </w:r>
      <w:proofErr w:type="spellStart"/>
      <w:r>
        <w:rPr>
          <w:b/>
          <w:bCs/>
          <w:sz w:val="28"/>
          <w:szCs w:val="28"/>
        </w:rPr>
        <w:t>check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understanding</w:t>
      </w:r>
      <w:proofErr w:type="spellEnd"/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, která se k textu váží (najdete je hned pod textem): 1.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matching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Přiřaďte každé osobě restauraci podle toho, co říkají. 2.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multiple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selection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Vyberte správnou možnost</w:t>
      </w:r>
    </w:p>
    <w:p w:rsidR="00BD11A1" w:rsidRPr="00883F42" w:rsidRDefault="00BD11A1" w:rsidP="00BD11A1">
      <w:pPr>
        <w:pStyle w:val="Odstavecseseznamem"/>
        <w:rPr>
          <w:sz w:val="28"/>
          <w:szCs w:val="28"/>
        </w:rPr>
      </w:pPr>
    </w:p>
    <w:p w:rsidR="00883F42" w:rsidRPr="00BD11A1" w:rsidRDefault="00883F42" w:rsidP="00BD11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Vypracujte online pracovní list na procvičení</w:t>
      </w:r>
      <w:r w:rsidR="00BD11A1">
        <w:rPr>
          <w:sz w:val="28"/>
          <w:szCs w:val="28"/>
        </w:rPr>
        <w:t xml:space="preserve"> velkých čísel</w:t>
      </w:r>
      <w:r>
        <w:rPr>
          <w:sz w:val="28"/>
          <w:szCs w:val="28"/>
        </w:rPr>
        <w:t xml:space="preserve"> na odkazu</w:t>
      </w:r>
      <w:r w:rsidR="00BD11A1">
        <w:rPr>
          <w:sz w:val="28"/>
          <w:szCs w:val="28"/>
        </w:rPr>
        <w:t xml:space="preserve"> </w:t>
      </w:r>
      <w:hyperlink r:id="rId7" w:history="1">
        <w:r w:rsidR="00BD11A1" w:rsidRPr="00BD11A1">
          <w:rPr>
            <w:rStyle w:val="Hypertextovodkaz"/>
            <w:sz w:val="28"/>
            <w:szCs w:val="28"/>
          </w:rPr>
          <w:t>https://www.liveworksheets.com/worksheets/en/English_as_a_Second_Language_(ESL)/Big_numbers/Big_numbers_listening_dp25126cf</w:t>
        </w:r>
      </w:hyperlink>
      <w:r w:rsidR="00BD11A1">
        <w:rPr>
          <w:sz w:val="28"/>
          <w:szCs w:val="28"/>
        </w:rPr>
        <w:br/>
        <w:t>a</w:t>
      </w:r>
      <w:r w:rsidR="00BD11A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8" w:history="1">
        <w:r w:rsidR="00BD11A1" w:rsidRPr="00BD11A1">
          <w:rPr>
            <w:rStyle w:val="Hypertextovodkaz"/>
            <w:sz w:val="28"/>
            <w:szCs w:val="28"/>
          </w:rPr>
          <w:t>https://www.liveworksheets.com/fc152006ke</w:t>
        </w:r>
      </w:hyperlink>
      <w:r w:rsidRPr="00BD11A1">
        <w:rPr>
          <w:sz w:val="28"/>
          <w:szCs w:val="28"/>
        </w:rPr>
        <w:br/>
        <w:t xml:space="preserve">Po vypracování klikněte na </w:t>
      </w:r>
      <w:r w:rsidRPr="00BD11A1">
        <w:rPr>
          <w:b/>
          <w:bCs/>
          <w:sz w:val="28"/>
          <w:szCs w:val="28"/>
        </w:rPr>
        <w:t xml:space="preserve">FINISH </w:t>
      </w:r>
      <w:r w:rsidRPr="00BD11A1">
        <w:rPr>
          <w:sz w:val="28"/>
          <w:szCs w:val="28"/>
        </w:rPr>
        <w:t xml:space="preserve">a poté na </w:t>
      </w:r>
      <w:proofErr w:type="spellStart"/>
      <w:r w:rsidRPr="00BD11A1">
        <w:rPr>
          <w:color w:val="4472C4" w:themeColor="accent1"/>
          <w:sz w:val="28"/>
          <w:szCs w:val="28"/>
        </w:rPr>
        <w:t>Check</w:t>
      </w:r>
      <w:proofErr w:type="spellEnd"/>
      <w:r w:rsidRPr="00BD11A1">
        <w:rPr>
          <w:color w:val="4472C4" w:themeColor="accent1"/>
          <w:sz w:val="28"/>
          <w:szCs w:val="28"/>
        </w:rPr>
        <w:t xml:space="preserve"> my </w:t>
      </w:r>
      <w:proofErr w:type="spellStart"/>
      <w:r w:rsidRPr="00BD11A1">
        <w:rPr>
          <w:color w:val="4472C4" w:themeColor="accent1"/>
          <w:sz w:val="28"/>
          <w:szCs w:val="28"/>
        </w:rPr>
        <w:t>answers</w:t>
      </w:r>
      <w:proofErr w:type="spellEnd"/>
    </w:p>
    <w:p w:rsidR="00883F42" w:rsidRDefault="00883F42" w:rsidP="00883F42">
      <w:pPr>
        <w:pStyle w:val="Odstavecseseznamem"/>
        <w:rPr>
          <w:sz w:val="28"/>
          <w:szCs w:val="28"/>
        </w:rPr>
      </w:pPr>
    </w:p>
    <w:p w:rsidR="003571DE" w:rsidRDefault="003571DE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C72">
        <w:rPr>
          <w:sz w:val="28"/>
          <w:szCs w:val="28"/>
        </w:rPr>
        <w:t>Pokud vám to nedělá technické potíže,</w:t>
      </w:r>
      <w:r w:rsidR="00883F42">
        <w:rPr>
          <w:sz w:val="28"/>
          <w:szCs w:val="28"/>
        </w:rPr>
        <w:t xml:space="preserve"> dál</w:t>
      </w:r>
      <w:r w:rsidRPr="00583C72">
        <w:rPr>
          <w:sz w:val="28"/>
          <w:szCs w:val="28"/>
        </w:rPr>
        <w:t xml:space="preserve"> pokračujte v </w:t>
      </w:r>
      <w:proofErr w:type="spellStart"/>
      <w:r w:rsidRPr="00583C72">
        <w:rPr>
          <w:sz w:val="28"/>
          <w:szCs w:val="28"/>
        </w:rPr>
        <w:t>Duolingu</w:t>
      </w:r>
      <w:proofErr w:type="spellEnd"/>
    </w:p>
    <w:p w:rsidR="00BD11A1" w:rsidRPr="00BD11A1" w:rsidRDefault="00BD11A1" w:rsidP="00BD11A1">
      <w:pPr>
        <w:pStyle w:val="Odstavecseseznamem"/>
        <w:rPr>
          <w:sz w:val="28"/>
          <w:szCs w:val="28"/>
        </w:rPr>
      </w:pPr>
    </w:p>
    <w:p w:rsidR="00BD11A1" w:rsidRDefault="00BD11A1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Vypracujte str 57 v pracovním sešitě</w:t>
      </w:r>
    </w:p>
    <w:p w:rsidR="00883F42" w:rsidRPr="00883F42" w:rsidRDefault="00883F42" w:rsidP="00883F42">
      <w:pPr>
        <w:pStyle w:val="Odstavecseseznamem"/>
        <w:rPr>
          <w:sz w:val="28"/>
          <w:szCs w:val="28"/>
        </w:rPr>
      </w:pPr>
    </w:p>
    <w:p w:rsidR="0083629F" w:rsidRPr="00BD11A1" w:rsidRDefault="00883F42" w:rsidP="00BD11A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Hodně zdaru a píle </w:t>
      </w:r>
      <w:r w:rsidRPr="00883F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83629F" w:rsidRPr="00BD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3571DE"/>
    <w:rsid w:val="003A06CA"/>
    <w:rsid w:val="00583C72"/>
    <w:rsid w:val="0083629F"/>
    <w:rsid w:val="00883F42"/>
    <w:rsid w:val="00BD11A1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62ED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fc152006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Big_numbers/Big_numbers_listening_dp25126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intermediate-b1-reading/food-restaurants" TargetMode="External"/><Relationship Id="rId5" Type="http://schemas.openxmlformats.org/officeDocument/2006/relationships/hyperlink" Target="https://www.umimeanglicky.cz/anglictina-podrobne-8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2020-04-16T10:27:00Z</dcterms:created>
  <dcterms:modified xsi:type="dcterms:W3CDTF">2020-04-16T10:27:00Z</dcterms:modified>
</cp:coreProperties>
</file>