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90F" w:rsidRPr="003F55D5" w:rsidRDefault="00665AAC" w:rsidP="00024FE3">
      <w:pPr>
        <w:spacing w:after="0"/>
        <w:ind w:left="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STAROVĚKÁ INDIE</w:t>
      </w:r>
      <w:r w:rsidR="003F55D5" w:rsidRPr="003F55D5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="00D1168F">
        <w:rPr>
          <w:rFonts w:ascii="Times New Roman" w:hAnsi="Times New Roman" w:cs="Times New Roman"/>
          <w:b/>
          <w:sz w:val="32"/>
          <w:szCs w:val="24"/>
        </w:rPr>
        <w:t>6.D</w:t>
      </w:r>
    </w:p>
    <w:p w:rsidR="003F55D5" w:rsidRDefault="00CE7940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Mgr. Nela Macháčková</w:t>
      </w:r>
    </w:p>
    <w:p w:rsidR="00024FE3" w:rsidRDefault="00024FE3" w:rsidP="00024FE3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F2039" w:rsidRPr="006F2039" w:rsidRDefault="006F2039" w:rsidP="0091030C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F2039">
        <w:rPr>
          <w:rFonts w:ascii="Times New Roman" w:hAnsi="Times New Roman" w:cs="Times New Roman"/>
          <w:sz w:val="24"/>
          <w:szCs w:val="24"/>
        </w:rPr>
        <w:t xml:space="preserve">Přečtěte si výklad a následně si do sešitů </w:t>
      </w:r>
      <w:r w:rsidRPr="006F2039">
        <w:rPr>
          <w:rFonts w:ascii="Times New Roman" w:hAnsi="Times New Roman" w:cs="Times New Roman"/>
          <w:b/>
          <w:sz w:val="24"/>
          <w:szCs w:val="24"/>
        </w:rPr>
        <w:t>přepište/vlepte zápis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F2039">
        <w:rPr>
          <w:rFonts w:ascii="Times New Roman" w:hAnsi="Times New Roman" w:cs="Times New Roman"/>
          <w:b/>
          <w:sz w:val="24"/>
          <w:szCs w:val="24"/>
        </w:rPr>
        <w:t>celkem 2 zápisy</w:t>
      </w:r>
      <w:r>
        <w:rPr>
          <w:rFonts w:ascii="Times New Roman" w:hAnsi="Times New Roman" w:cs="Times New Roman"/>
          <w:sz w:val="24"/>
          <w:szCs w:val="24"/>
        </w:rPr>
        <w:t>!)</w:t>
      </w:r>
      <w:r w:rsidRPr="006F203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br/>
      </w:r>
      <w:r w:rsidRPr="006F2039">
        <w:rPr>
          <w:rFonts w:ascii="Times New Roman" w:hAnsi="Times New Roman" w:cs="Times New Roman"/>
          <w:sz w:val="24"/>
          <w:szCs w:val="24"/>
        </w:rPr>
        <w:t>Pro doplnění výkladu si můžete přečíst informace v učebnici (str. 60-67).</w:t>
      </w:r>
    </w:p>
    <w:p w:rsidR="006F2039" w:rsidRDefault="006F2039" w:rsidP="0091030C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65AAC" w:rsidRDefault="00665AAC" w:rsidP="0091030C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VÝKLAD</w:t>
      </w:r>
      <w:r w:rsidR="00B02E0B">
        <w:rPr>
          <w:rFonts w:ascii="Times New Roman" w:hAnsi="Times New Roman" w:cs="Times New Roman"/>
          <w:b/>
          <w:sz w:val="24"/>
          <w:szCs w:val="24"/>
        </w:rPr>
        <w:t xml:space="preserve"> 1</w:t>
      </w:r>
    </w:p>
    <w:p w:rsidR="00665AAC" w:rsidRDefault="00421225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4FFB">
        <w:rPr>
          <w:rFonts w:ascii="Times New Roman" w:hAnsi="Times New Roman" w:cs="Times New Roman"/>
          <w:sz w:val="24"/>
          <w:szCs w:val="24"/>
        </w:rPr>
        <w:t xml:space="preserve">Dnes se zaměříme na společnost Indie a na </w:t>
      </w:r>
      <w:r w:rsidR="00A81103">
        <w:rPr>
          <w:rFonts w:ascii="Times New Roman" w:hAnsi="Times New Roman" w:cs="Times New Roman"/>
          <w:sz w:val="24"/>
          <w:szCs w:val="24"/>
        </w:rPr>
        <w:t xml:space="preserve">náboženství. </w:t>
      </w:r>
      <w:r w:rsidR="00EE4FF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DBE" w:rsidRDefault="00936BD0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příchodu Árijců kolem roku 1 500 př. n. l. byli obyvatelé Indie rozděleni do </w:t>
      </w:r>
      <w:r w:rsidRPr="00936BD0">
        <w:rPr>
          <w:rFonts w:ascii="Times New Roman" w:hAnsi="Times New Roman" w:cs="Times New Roman"/>
          <w:b/>
          <w:sz w:val="24"/>
          <w:szCs w:val="24"/>
        </w:rPr>
        <w:t>4 společenských vrstev</w:t>
      </w:r>
      <w:r>
        <w:rPr>
          <w:rFonts w:ascii="Times New Roman" w:hAnsi="Times New Roman" w:cs="Times New Roman"/>
          <w:sz w:val="24"/>
          <w:szCs w:val="24"/>
        </w:rPr>
        <w:t xml:space="preserve"> (můžete se setkat i s pojmy </w:t>
      </w:r>
      <w:r w:rsidRPr="00936BD0">
        <w:rPr>
          <w:rFonts w:ascii="Times New Roman" w:hAnsi="Times New Roman" w:cs="Times New Roman"/>
          <w:b/>
          <w:sz w:val="24"/>
          <w:szCs w:val="24"/>
        </w:rPr>
        <w:t>varny</w:t>
      </w:r>
      <w:r>
        <w:rPr>
          <w:rFonts w:ascii="Times New Roman" w:hAnsi="Times New Roman" w:cs="Times New Roman"/>
          <w:sz w:val="24"/>
          <w:szCs w:val="24"/>
        </w:rPr>
        <w:t xml:space="preserve"> či </w:t>
      </w:r>
      <w:r w:rsidRPr="00936BD0">
        <w:rPr>
          <w:rFonts w:ascii="Times New Roman" w:hAnsi="Times New Roman" w:cs="Times New Roman"/>
          <w:b/>
          <w:sz w:val="24"/>
          <w:szCs w:val="24"/>
        </w:rPr>
        <w:t>kasty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36BD0" w:rsidRDefault="00936BD0" w:rsidP="0091030C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D2DBE">
        <w:rPr>
          <w:rFonts w:ascii="Times New Roman" w:hAnsi="Times New Roman"/>
          <w:sz w:val="24"/>
          <w:szCs w:val="24"/>
        </w:rPr>
        <w:t xml:space="preserve">První kastu tvořili </w:t>
      </w:r>
      <w:r w:rsidRPr="00FD2DBE">
        <w:rPr>
          <w:rFonts w:ascii="Times New Roman" w:hAnsi="Times New Roman"/>
          <w:b/>
          <w:sz w:val="24"/>
          <w:szCs w:val="24"/>
        </w:rPr>
        <w:t>kněží</w:t>
      </w:r>
      <w:r w:rsidR="00FD2DBE" w:rsidRPr="00FD2DBE">
        <w:rPr>
          <w:rFonts w:ascii="Times New Roman" w:hAnsi="Times New Roman"/>
          <w:sz w:val="24"/>
          <w:szCs w:val="24"/>
        </w:rPr>
        <w:t xml:space="preserve"> (zvaní bráhmani). Tvořili nejvyšší vrstvu společnosti, jelikož pouze oni byli schopni komunikovat s božstvy. </w:t>
      </w:r>
    </w:p>
    <w:p w:rsidR="00FD2DBE" w:rsidRDefault="00FD2DBE" w:rsidP="0091030C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Druhou</w:t>
      </w:r>
      <w:r w:rsidRPr="00FD2DBE">
        <w:rPr>
          <w:rFonts w:ascii="Times New Roman" w:hAnsi="Times New Roman"/>
          <w:sz w:val="24"/>
          <w:szCs w:val="24"/>
        </w:rPr>
        <w:t xml:space="preserve"> kastu tvořili </w:t>
      </w:r>
      <w:r>
        <w:rPr>
          <w:rFonts w:ascii="Times New Roman" w:hAnsi="Times New Roman"/>
          <w:b/>
          <w:sz w:val="24"/>
          <w:szCs w:val="24"/>
        </w:rPr>
        <w:t>vladaři a bojovníci</w:t>
      </w:r>
      <w:r w:rsidRPr="00FD2DBE">
        <w:rPr>
          <w:rFonts w:ascii="Times New Roman" w:hAnsi="Times New Roman"/>
          <w:sz w:val="24"/>
          <w:szCs w:val="24"/>
        </w:rPr>
        <w:t xml:space="preserve"> (zvaní </w:t>
      </w:r>
      <w:r>
        <w:rPr>
          <w:rFonts w:ascii="Times New Roman" w:hAnsi="Times New Roman"/>
          <w:sz w:val="24"/>
          <w:szCs w:val="24"/>
        </w:rPr>
        <w:t>kšatrijové</w:t>
      </w:r>
      <w:r w:rsidRPr="00FD2DB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Z jejich řad byli voleni kmenoví náčelníci, jejich úkolem bylo chránit ostatní obyvatele a rozmnožovat kmenový majetek.</w:t>
      </w:r>
    </w:p>
    <w:p w:rsidR="00FD2DBE" w:rsidRDefault="00FD2DBE" w:rsidP="0091030C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Třetí</w:t>
      </w:r>
      <w:r w:rsidRPr="00FD2DBE">
        <w:rPr>
          <w:rFonts w:ascii="Times New Roman" w:hAnsi="Times New Roman"/>
          <w:sz w:val="24"/>
          <w:szCs w:val="24"/>
        </w:rPr>
        <w:t xml:space="preserve"> kastu tvořili </w:t>
      </w:r>
      <w:r>
        <w:rPr>
          <w:rFonts w:ascii="Times New Roman" w:hAnsi="Times New Roman"/>
          <w:b/>
          <w:sz w:val="24"/>
          <w:szCs w:val="24"/>
        </w:rPr>
        <w:t>zemědělci, pastevci, obchodníci a řemeslníci</w:t>
      </w:r>
      <w:r w:rsidRPr="00FD2DBE">
        <w:rPr>
          <w:rFonts w:ascii="Times New Roman" w:hAnsi="Times New Roman"/>
          <w:sz w:val="24"/>
          <w:szCs w:val="24"/>
        </w:rPr>
        <w:t xml:space="preserve"> (zvaní </w:t>
      </w:r>
      <w:r>
        <w:rPr>
          <w:rFonts w:ascii="Times New Roman" w:hAnsi="Times New Roman"/>
          <w:sz w:val="24"/>
          <w:szCs w:val="24"/>
        </w:rPr>
        <w:t>vaišjové</w:t>
      </w:r>
      <w:r w:rsidRPr="00FD2DB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Zajišťovali obživu celého kmene.</w:t>
      </w:r>
    </w:p>
    <w:p w:rsidR="00FD2DBE" w:rsidRPr="00FD2DBE" w:rsidRDefault="00FD2DBE" w:rsidP="0091030C">
      <w:pPr>
        <w:pStyle w:val="Odstavecseseznamem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Čtvrtou</w:t>
      </w:r>
      <w:r w:rsidRPr="00FD2DBE">
        <w:rPr>
          <w:rFonts w:ascii="Times New Roman" w:hAnsi="Times New Roman"/>
          <w:sz w:val="24"/>
          <w:szCs w:val="24"/>
        </w:rPr>
        <w:t xml:space="preserve"> kastu tvořili </w:t>
      </w:r>
      <w:r>
        <w:rPr>
          <w:rFonts w:ascii="Times New Roman" w:hAnsi="Times New Roman"/>
          <w:b/>
          <w:sz w:val="24"/>
          <w:szCs w:val="24"/>
        </w:rPr>
        <w:t>potomci původních obyvatel</w:t>
      </w:r>
      <w:r w:rsidRPr="00FD2DBE">
        <w:rPr>
          <w:rFonts w:ascii="Times New Roman" w:hAnsi="Times New Roman"/>
          <w:sz w:val="24"/>
          <w:szCs w:val="24"/>
        </w:rPr>
        <w:t xml:space="preserve"> (zvaní </w:t>
      </w:r>
      <w:r>
        <w:rPr>
          <w:rFonts w:ascii="Times New Roman" w:hAnsi="Times New Roman"/>
          <w:sz w:val="24"/>
          <w:szCs w:val="24"/>
        </w:rPr>
        <w:t>šúdrové</w:t>
      </w:r>
      <w:r w:rsidRPr="00FD2DBE">
        <w:rPr>
          <w:rFonts w:ascii="Times New Roman" w:hAnsi="Times New Roman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Jejich postavení bylo téměř rovno otrokům. Bylo jim upíráno právo na osobní majetek, mohli být beztrestně zabiti a byli využíváni zejména na </w:t>
      </w:r>
      <w:r w:rsidRPr="0091030C">
        <w:rPr>
          <w:rFonts w:ascii="Times New Roman" w:hAnsi="Times New Roman"/>
          <w:b/>
          <w:sz w:val="24"/>
          <w:szCs w:val="24"/>
        </w:rPr>
        <w:t>dělnické práce</w:t>
      </w:r>
      <w:r>
        <w:rPr>
          <w:rFonts w:ascii="Times New Roman" w:hAnsi="Times New Roman"/>
          <w:sz w:val="24"/>
          <w:szCs w:val="24"/>
        </w:rPr>
        <w:t>.</w:t>
      </w:r>
      <w:r w:rsidR="00FE0BAF">
        <w:rPr>
          <w:rFonts w:ascii="Times New Roman" w:hAnsi="Times New Roman"/>
          <w:sz w:val="24"/>
          <w:szCs w:val="24"/>
        </w:rPr>
        <w:t xml:space="preserve"> Jejich úkolem bylo </w:t>
      </w:r>
      <w:r w:rsidR="00FE0BAF" w:rsidRPr="00983F0E">
        <w:rPr>
          <w:rFonts w:ascii="Times New Roman" w:hAnsi="Times New Roman"/>
          <w:b/>
          <w:sz w:val="24"/>
          <w:szCs w:val="24"/>
        </w:rPr>
        <w:t>sloužit</w:t>
      </w:r>
      <w:r w:rsidR="00FE0BAF">
        <w:rPr>
          <w:rFonts w:ascii="Times New Roman" w:hAnsi="Times New Roman"/>
          <w:sz w:val="24"/>
          <w:szCs w:val="24"/>
        </w:rPr>
        <w:t xml:space="preserve"> předchozím kastám.</w:t>
      </w:r>
    </w:p>
    <w:p w:rsidR="0091030C" w:rsidRDefault="0091030C" w:rsidP="0091030C">
      <w:pPr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36BD0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D2DBE">
        <w:rPr>
          <w:rFonts w:ascii="Times New Roman" w:hAnsi="Times New Roman" w:cs="Times New Roman"/>
          <w:sz w:val="24"/>
          <w:szCs w:val="24"/>
        </w:rPr>
        <w:t xml:space="preserve">Důležité je, že člověk si nemohl svobodně zvolit, ke které varně bude patřit. Jednoduše se do ní rodil a nemohl ji změnit. Pokud by byli vaši rodiče obchodníky, automaticky by se z vás v dospělosti stal taktéž obchodník. </w:t>
      </w:r>
    </w:p>
    <w:p w:rsidR="00665AA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Sňatky mezi příslušníky různých </w:t>
      </w:r>
      <w:r w:rsidR="00835214">
        <w:rPr>
          <w:rFonts w:ascii="Times New Roman" w:hAnsi="Times New Roman" w:cs="Times New Roman"/>
          <w:sz w:val="24"/>
          <w:szCs w:val="24"/>
        </w:rPr>
        <w:t>kast</w:t>
      </w:r>
      <w:r>
        <w:rPr>
          <w:rFonts w:ascii="Times New Roman" w:hAnsi="Times New Roman" w:cs="Times New Roman"/>
          <w:sz w:val="24"/>
          <w:szCs w:val="24"/>
        </w:rPr>
        <w:t xml:space="preserve"> byly zakázány - jednalo by se o porušení božského řádu. Pokud by si například muž z první kasty vzal ženu s poslední kasty, jejich potomci by byli potrestáni tím, že by automaticky patřili do poslední kasty. </w:t>
      </w: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Rozdělení obyvatel do kast je v Indii rozšířeno dodnes, i když je podle indické ústavy (ústava je zjednodušeně nejvyšší zákon země) zakázáno. </w:t>
      </w: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K původnímu obyvatelstvu Indie patřili i Romové. </w:t>
      </w:r>
      <w:r w:rsidR="00CA3C40">
        <w:rPr>
          <w:rFonts w:ascii="Times New Roman" w:hAnsi="Times New Roman" w:cs="Times New Roman"/>
          <w:sz w:val="24"/>
          <w:szCs w:val="24"/>
        </w:rPr>
        <w:t xml:space="preserve">Patřili k okrajovým kastám společnosti a často museli kočovat za prací a hledat nová odbytiště pro své výrobky. To je nejspíše důvod, proč se dostávali stále více na západ - za hranice Indie, někteří postupně přes Balkán až do Evropy. Někteří se usadili i v severní Africe. Jejich stěhování probíhalo v několika vlnách po mnoho století (3. - 10. století). Romové nikdy nevytvořili jednotný stát - dodnes jsou roztroušeni různě po světě. </w:t>
      </w: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030C" w:rsidRDefault="0091030C" w:rsidP="0091030C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030C" w:rsidRPr="00B02E0B" w:rsidRDefault="0091030C" w:rsidP="0091030C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ZÁPIS DO SEŠITŮ:</w:t>
      </w:r>
    </w:p>
    <w:p w:rsidR="0091030C" w:rsidRDefault="0091030C" w:rsidP="0091030C">
      <w:p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91030C" w:rsidRDefault="0091030C" w:rsidP="0091030C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E0B">
        <w:rPr>
          <w:rFonts w:ascii="Times New Roman" w:hAnsi="Times New Roman" w:cs="Times New Roman"/>
          <w:b/>
          <w:sz w:val="24"/>
          <w:szCs w:val="24"/>
          <w:u w:val="single"/>
        </w:rPr>
        <w:t>STAROVĚKÁ INDIE</w:t>
      </w:r>
    </w:p>
    <w:p w:rsidR="0091030C" w:rsidRPr="00B02E0B" w:rsidRDefault="0091030C" w:rsidP="0091030C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1030C" w:rsidRPr="00B02E0B" w:rsidRDefault="0091030C" w:rsidP="0091030C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SPOLEČNOST</w:t>
      </w:r>
    </w:p>
    <w:p w:rsidR="0091030C" w:rsidRDefault="00D72AC6" w:rsidP="0091030C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91030C">
        <w:rPr>
          <w:rFonts w:ascii="Times New Roman" w:hAnsi="Times New Roman"/>
          <w:sz w:val="24"/>
          <w:szCs w:val="24"/>
        </w:rPr>
        <w:t xml:space="preserve">společnost je rozdělena do 4 skupin podle postavení </w:t>
      </w:r>
      <w:r w:rsidR="00EE4FFB">
        <w:rPr>
          <w:rFonts w:ascii="Times New Roman" w:hAnsi="Times New Roman"/>
          <w:sz w:val="24"/>
          <w:szCs w:val="24"/>
        </w:rPr>
        <w:t xml:space="preserve">(tzv. </w:t>
      </w:r>
      <w:r w:rsidR="00EE4FFB" w:rsidRPr="00EE4FFB">
        <w:rPr>
          <w:rFonts w:ascii="Times New Roman" w:hAnsi="Times New Roman"/>
          <w:b/>
          <w:sz w:val="24"/>
          <w:szCs w:val="24"/>
        </w:rPr>
        <w:t>kasty</w:t>
      </w:r>
      <w:r w:rsidR="00EE4FFB">
        <w:rPr>
          <w:rFonts w:ascii="Times New Roman" w:hAnsi="Times New Roman"/>
          <w:sz w:val="24"/>
          <w:szCs w:val="24"/>
        </w:rPr>
        <w:t>)</w:t>
      </w:r>
    </w:p>
    <w:p w:rsidR="0091030C" w:rsidRDefault="00D72AC6" w:rsidP="0091030C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91030C">
        <w:rPr>
          <w:rFonts w:ascii="Times New Roman" w:hAnsi="Times New Roman"/>
          <w:sz w:val="24"/>
          <w:szCs w:val="24"/>
        </w:rPr>
        <w:t>do kasty se člověk rodí, nemůže si vybrat ani ji změnit</w:t>
      </w:r>
    </w:p>
    <w:p w:rsidR="00C64675" w:rsidRDefault="00EE4FFB" w:rsidP="0091030C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rozdělení je v Indii do</w:t>
      </w:r>
      <w:r w:rsidR="00D72AC6" w:rsidRPr="0091030C">
        <w:rPr>
          <w:rFonts w:ascii="Times New Roman" w:hAnsi="Times New Roman"/>
          <w:sz w:val="24"/>
          <w:szCs w:val="24"/>
        </w:rPr>
        <w:t xml:space="preserve">dnes, oficiálně je však zakázáno </w:t>
      </w:r>
    </w:p>
    <w:p w:rsidR="0091030C" w:rsidRDefault="0091030C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CA3C40" w:rsidRDefault="005D40FD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135pt;margin-top:5.2pt;width:246pt;height:238.8pt;z-index:251660288" strokecolor="black [3213]" strokeweight="2.25pt"/>
        </w:pict>
      </w:r>
    </w:p>
    <w:p w:rsidR="00CA3C40" w:rsidRDefault="00CA3C40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CA3C40" w:rsidRDefault="00CA3C40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CA3C40" w:rsidRDefault="00CA3C40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CA3C40" w:rsidRDefault="00CA3C40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EE4FFB" w:rsidRDefault="00EE4FFB" w:rsidP="0091030C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CA3C40" w:rsidRPr="00CA3C40" w:rsidRDefault="0091030C" w:rsidP="00CA3C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CA3C40">
        <w:rPr>
          <w:rFonts w:ascii="Times New Roman" w:hAnsi="Times New Roman"/>
          <w:b/>
          <w:sz w:val="24"/>
          <w:szCs w:val="24"/>
        </w:rPr>
        <w:t>Do pyram</w:t>
      </w:r>
      <w:r w:rsidR="00CA3C40">
        <w:rPr>
          <w:rFonts w:ascii="Times New Roman" w:hAnsi="Times New Roman"/>
          <w:b/>
          <w:sz w:val="24"/>
          <w:szCs w:val="24"/>
        </w:rPr>
        <w:t xml:space="preserve">idy </w:t>
      </w:r>
      <w:r w:rsidRPr="00CA3C40">
        <w:rPr>
          <w:rFonts w:ascii="Times New Roman" w:hAnsi="Times New Roman"/>
          <w:b/>
          <w:sz w:val="24"/>
          <w:szCs w:val="24"/>
        </w:rPr>
        <w:t>zná</w:t>
      </w:r>
      <w:r w:rsidR="00CA3C40">
        <w:rPr>
          <w:rFonts w:ascii="Times New Roman" w:hAnsi="Times New Roman"/>
          <w:b/>
          <w:sz w:val="24"/>
          <w:szCs w:val="24"/>
        </w:rPr>
        <w:t xml:space="preserve">zorněte hierarchii společnosti (obdobně jako v Egyptě). </w:t>
      </w:r>
    </w:p>
    <w:p w:rsidR="00CA3C40" w:rsidRDefault="00CA3C40" w:rsidP="00CA3C40">
      <w:pPr>
        <w:rPr>
          <w:rFonts w:ascii="Times New Roman" w:hAnsi="Times New Roman"/>
          <w:sz w:val="24"/>
          <w:szCs w:val="24"/>
        </w:rPr>
      </w:pPr>
    </w:p>
    <w:p w:rsidR="00CA3C40" w:rsidRPr="00CA3C40" w:rsidRDefault="00CA3C40" w:rsidP="00CA3C40">
      <w:pPr>
        <w:ind w:left="0"/>
        <w:rPr>
          <w:rFonts w:ascii="Times New Roman" w:hAnsi="Times New Roman"/>
          <w:b/>
          <w:sz w:val="24"/>
          <w:szCs w:val="24"/>
        </w:rPr>
      </w:pPr>
      <w:r w:rsidRPr="00CA3C40">
        <w:rPr>
          <w:rFonts w:ascii="Times New Roman" w:hAnsi="Times New Roman"/>
          <w:b/>
          <w:sz w:val="24"/>
          <w:szCs w:val="24"/>
        </w:rPr>
        <w:t>ROMOVÉ</w:t>
      </w:r>
    </w:p>
    <w:p w:rsidR="00CA3C40" w:rsidRDefault="00D72AC6" w:rsidP="00CA3C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CA3C40">
        <w:rPr>
          <w:rFonts w:ascii="Times New Roman" w:hAnsi="Times New Roman"/>
          <w:sz w:val="24"/>
          <w:szCs w:val="24"/>
        </w:rPr>
        <w:t>Indie je pravlastí Romů</w:t>
      </w:r>
    </w:p>
    <w:p w:rsidR="00EE4FFB" w:rsidRDefault="00EE4FFB" w:rsidP="00CA3C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začali kočovat na východ - hledali odbytiště pro své výrobky</w:t>
      </w:r>
    </w:p>
    <w:p w:rsidR="00C64675" w:rsidRPr="00CA3C40" w:rsidRDefault="00D72AC6" w:rsidP="00CA3C40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CA3C40">
        <w:rPr>
          <w:rFonts w:ascii="Times New Roman" w:hAnsi="Times New Roman"/>
          <w:sz w:val="24"/>
          <w:szCs w:val="24"/>
        </w:rPr>
        <w:t>nikdy nevytvořili jednotný stát – roztroušeni po světě</w:t>
      </w:r>
    </w:p>
    <w:p w:rsidR="00CA3C40" w:rsidRDefault="00CA3C40" w:rsidP="00CA3C40">
      <w:pPr>
        <w:rPr>
          <w:rFonts w:ascii="Times New Roman" w:hAnsi="Times New Roman"/>
          <w:sz w:val="24"/>
          <w:szCs w:val="24"/>
        </w:rPr>
      </w:pPr>
    </w:p>
    <w:p w:rsidR="00CA3C40" w:rsidRDefault="00CA3C40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D72AC6" w:rsidRDefault="00D72AC6" w:rsidP="00CA3C40">
      <w:pPr>
        <w:rPr>
          <w:rFonts w:ascii="Times New Roman" w:hAnsi="Times New Roman"/>
          <w:sz w:val="24"/>
          <w:szCs w:val="24"/>
        </w:rPr>
      </w:pPr>
    </w:p>
    <w:p w:rsidR="00B02E0B" w:rsidRDefault="00B02E0B" w:rsidP="00B02E0B">
      <w:pPr>
        <w:spacing w:after="0"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VÝKLAD 2</w:t>
      </w:r>
    </w:p>
    <w:p w:rsidR="000E6C35" w:rsidRDefault="00421225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1030C">
        <w:rPr>
          <w:rFonts w:ascii="Times New Roman" w:hAnsi="Times New Roman" w:cs="Times New Roman"/>
          <w:sz w:val="24"/>
          <w:szCs w:val="24"/>
        </w:rPr>
        <w:t>Nejvíce pozornosti</w:t>
      </w:r>
      <w:r w:rsidR="000E6C35">
        <w:rPr>
          <w:rFonts w:ascii="Times New Roman" w:hAnsi="Times New Roman" w:cs="Times New Roman"/>
          <w:sz w:val="24"/>
          <w:szCs w:val="24"/>
        </w:rPr>
        <w:t xml:space="preserve"> budeme věnovat náboženství - </w:t>
      </w:r>
      <w:r w:rsidR="000E6C35" w:rsidRPr="005D3B44">
        <w:rPr>
          <w:rFonts w:ascii="Times New Roman" w:hAnsi="Times New Roman" w:cs="Times New Roman"/>
          <w:b/>
          <w:sz w:val="24"/>
          <w:szCs w:val="24"/>
        </w:rPr>
        <w:t>hinduismu</w:t>
      </w:r>
      <w:r w:rsidR="000E6C35">
        <w:rPr>
          <w:rFonts w:ascii="Times New Roman" w:hAnsi="Times New Roman" w:cs="Times New Roman"/>
          <w:sz w:val="24"/>
          <w:szCs w:val="24"/>
        </w:rPr>
        <w:t xml:space="preserve"> a </w:t>
      </w:r>
      <w:r w:rsidR="000E6C35" w:rsidRPr="005D3B44">
        <w:rPr>
          <w:rFonts w:ascii="Times New Roman" w:hAnsi="Times New Roman" w:cs="Times New Roman"/>
          <w:b/>
          <w:sz w:val="24"/>
          <w:szCs w:val="24"/>
        </w:rPr>
        <w:t>buddhismu</w:t>
      </w:r>
      <w:r w:rsidR="000E6C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D3B44" w:rsidRDefault="005D3B44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D3B44" w:rsidRDefault="005D3B44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E6C35">
        <w:rPr>
          <w:rFonts w:ascii="Times New Roman" w:hAnsi="Times New Roman" w:cs="Times New Roman"/>
          <w:sz w:val="24"/>
          <w:szCs w:val="24"/>
        </w:rPr>
        <w:t xml:space="preserve">Víra je založena na </w:t>
      </w:r>
      <w:r w:rsidR="000E6C35" w:rsidRPr="000E6C35">
        <w:rPr>
          <w:rFonts w:ascii="Times New Roman" w:hAnsi="Times New Roman" w:cs="Times New Roman"/>
          <w:b/>
          <w:sz w:val="24"/>
          <w:szCs w:val="24"/>
        </w:rPr>
        <w:t>reinkarnaci</w:t>
      </w:r>
      <w:r w:rsidR="000E6C35">
        <w:rPr>
          <w:rFonts w:ascii="Times New Roman" w:hAnsi="Times New Roman" w:cs="Times New Roman"/>
          <w:sz w:val="24"/>
          <w:szCs w:val="24"/>
        </w:rPr>
        <w:t xml:space="preserve"> - tj. že po smrti se člověk narodí znovu, ale! Do dalšího života si člověk nese důsledky všech činů, kterých se v průběhu předchozího života dopustil.  Dobré skutky jsou odměněny, špatné jsou potrestány (např. postupem či propadem v kastovním systému). Pokud bych se tedy ve svém životě dopustila zločinů, mohla bych se v dalším životě narodit mezi šúdry. Jestliže by mé činy byly natolik trestuhodné, mohla bych se stát dokonce i zvířetem. O dalším údělu člověka rozhoduje </w:t>
      </w:r>
      <w:r w:rsidR="000E6C35" w:rsidRPr="000E6C35">
        <w:rPr>
          <w:rFonts w:ascii="Times New Roman" w:hAnsi="Times New Roman" w:cs="Times New Roman"/>
          <w:b/>
          <w:sz w:val="24"/>
          <w:szCs w:val="24"/>
        </w:rPr>
        <w:t>karma</w:t>
      </w:r>
      <w:r w:rsidR="000E6C35">
        <w:rPr>
          <w:rFonts w:ascii="Times New Roman" w:hAnsi="Times New Roman" w:cs="Times New Roman"/>
          <w:sz w:val="24"/>
          <w:szCs w:val="24"/>
        </w:rPr>
        <w:t xml:space="preserve"> (zaznamenává veškeré činy člověka).</w:t>
      </w:r>
      <w:r>
        <w:rPr>
          <w:rFonts w:ascii="Times New Roman" w:hAnsi="Times New Roman" w:cs="Times New Roman"/>
          <w:sz w:val="24"/>
          <w:szCs w:val="24"/>
        </w:rPr>
        <w:t xml:space="preserve"> Každý si tak svými skutky, jednáním, myšlením i řečí zcela svobodně vytváří vlastní osud. I vy jste schopni se zamyslet nad svým jednáním. Víte, co je správné/špatné. </w:t>
      </w: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Toto nekonečné převtělování duše je považováno za špatné, jelikož na počátku byla duše čistá, neposkvrněná. Postupně se však na ní utváří nános hříchu, který znemožňuje její osvobození - dosažení </w:t>
      </w:r>
      <w:r w:rsidRPr="0054651F">
        <w:rPr>
          <w:rFonts w:ascii="Times New Roman" w:hAnsi="Times New Roman" w:cs="Times New Roman"/>
          <w:b/>
          <w:sz w:val="24"/>
          <w:szCs w:val="24"/>
        </w:rPr>
        <w:t>nirvány</w:t>
      </w:r>
      <w:r>
        <w:rPr>
          <w:rFonts w:ascii="Times New Roman" w:hAnsi="Times New Roman" w:cs="Times New Roman"/>
          <w:sz w:val="24"/>
          <w:szCs w:val="24"/>
        </w:rPr>
        <w:t xml:space="preserve">. Obě tato náboženství tedy hledají cestu k jejímu osvobození. </w:t>
      </w:r>
    </w:p>
    <w:p w:rsidR="000E6C35" w:rsidRDefault="000E6C35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4651F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972810" cy="3596640"/>
            <wp:effectExtent l="19050" t="0" r="8890" b="0"/>
            <wp:docPr id="2" name="obrázek 1" descr="Obsah obrázku voda, muž, mladý, surfování&#10;&#10;Popis byl vytvořen automaticky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D46E2A-4B65-44F5-BECC-000F19647A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 descr="Obsah obrázku voda, muž, mladý, surfování&#10;&#10;Popis byl vytvořen automaticky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92D46E2A-4B65-44F5-BECC-000F19647A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030C" w:rsidRDefault="005D3B44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3B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Hinduismus </w:t>
      </w:r>
    </w:p>
    <w:p w:rsidR="005D3B44" w:rsidRDefault="005D3B44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651F">
        <w:rPr>
          <w:rFonts w:ascii="Times New Roman" w:hAnsi="Times New Roman" w:cs="Times New Roman"/>
          <w:sz w:val="24"/>
          <w:szCs w:val="24"/>
        </w:rPr>
        <w:t xml:space="preserve">Hinduismus je považován za polyteistické náboženství (tj. věří se v mnoho bohů). Lidé však nemusí uctívat všechny bohy najednou, mohou si vybrat pouze jednoho. Mezi tři nejuctívanější bohy patří Brahma, Višnu a Šiva. Božstva mají často více tváří a rukou, někdy jsou zpodobněna se zvířecími hlavami apod. </w:t>
      </w:r>
    </w:p>
    <w:p w:rsidR="0054651F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Hinduisté věří, že cesta, jak se vysvobodit z koloběhu znovuzrození, vede skrze oddanost zvolenému božstvu. Život lidí je proto plný různých rituálů od pravidelných modliteb přes květinové oběti bohům po očistné koupele v posvátné řece Ganze.</w:t>
      </w:r>
    </w:p>
    <w:p w:rsidR="00BF4091" w:rsidRDefault="007D6A88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F4091">
        <w:rPr>
          <w:rFonts w:ascii="Times New Roman" w:hAnsi="Times New Roman" w:cs="Times New Roman"/>
          <w:sz w:val="24"/>
          <w:szCs w:val="24"/>
        </w:rPr>
        <w:t>Pro hinduisty je kráva posvátným zvířetem a nejedí proto hovězí maso. Kráva představuje hojnost.</w:t>
      </w:r>
    </w:p>
    <w:p w:rsidR="00EE4FFB" w:rsidRDefault="00BF4091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Hinduismus je dnes nejrozšířenějším náboženstvím v Indii, hlásí se k němu 80% obyvatel. </w:t>
      </w:r>
    </w:p>
    <w:p w:rsidR="007D6A88" w:rsidRDefault="00BF4091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651F" w:rsidRPr="005D3B44" w:rsidRDefault="0054651F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51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>
            <wp:extent cx="5972810" cy="3956685"/>
            <wp:effectExtent l="95250" t="0" r="85090" b="120015"/>
            <wp:docPr id="3" name="obrázek 2" descr="Obsah obrázku fotka, stůl, barevné, vsedě&#10;&#10;Popis byl vytvořen automaticky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0C7855F-0AC6-4644-B274-FA19DF2813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6" descr="Obsah obrázku fotka, stůl, barevné, vsedě&#10;&#10;Popis byl vytvořen automaticky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C0C7855F-0AC6-4644-B274-FA19DF2813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5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63500" dir="5040000" algn="tl" rotWithShape="0">
                        <a:srgbClr val="000000">
                          <a:alpha val="41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030C" w:rsidRDefault="0091030C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651F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-236220</wp:posOffset>
            </wp:positionV>
            <wp:extent cx="3547110" cy="4937760"/>
            <wp:effectExtent l="19050" t="0" r="0" b="0"/>
            <wp:wrapSquare wrapText="bothSides"/>
            <wp:docPr id="5" name="obrázek 3" descr="Obsah obrázku stůl, vsedě, fotka, barevné&#10;&#10;Popis byl vytvořen automaticky">
              <a:extLst xmlns:a="http://schemas.openxmlformats.org/drawingml/2006/main">
                <a:ext uri="{FF2B5EF4-FFF2-40B4-BE49-F238E27FC236}">
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1C24ACC-E6A6-4C91-949E-38DC10FCED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7" descr="Obsah obrázku stůl, vsedě, fotka, barevné&#10;&#10;Popis byl vytvořen automaticky">
                      <a:extLst>
                        <a:ext uri="{FF2B5EF4-FFF2-40B4-BE49-F238E27FC236}">
                          <a16:creationId xmlns:lc="http://schemas.openxmlformats.org/drawingml/2006/lockedCanvas" xmlns="" xmlns:a16="http://schemas.microsoft.com/office/drawing/2014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D1C24ACC-E6A6-4C91-949E-38DC10FCED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1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51F">
        <w:rPr>
          <w:rFonts w:ascii="Times New Roman" w:hAnsi="Times New Roman" w:cs="Times New Roman"/>
          <w:b/>
          <w:sz w:val="24"/>
          <w:szCs w:val="24"/>
        </w:rPr>
        <w:t>Buddhismus</w:t>
      </w:r>
    </w:p>
    <w:p w:rsidR="0054651F" w:rsidRDefault="0054651F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76E98">
        <w:rPr>
          <w:rFonts w:ascii="Times New Roman" w:hAnsi="Times New Roman" w:cs="Times New Roman"/>
          <w:sz w:val="24"/>
          <w:szCs w:val="24"/>
        </w:rPr>
        <w:t xml:space="preserve">Zakladatelem buddhismu je Gautama Siddhárta, dědic jednoho z kmenových vládců. Jednoho dne se rozhodl odejít z paláce a hledat odpověď na otázku, jak uniknout z věčného koloběhu životů. Po letech odříkání a meditací dosáhl osvícení a od té doby nosil přízvisko </w:t>
      </w:r>
      <w:r w:rsidR="00576E98" w:rsidRPr="00576E98">
        <w:rPr>
          <w:rFonts w:ascii="Times New Roman" w:hAnsi="Times New Roman" w:cs="Times New Roman"/>
          <w:b/>
          <w:sz w:val="24"/>
          <w:szCs w:val="24"/>
        </w:rPr>
        <w:t>Buddha</w:t>
      </w:r>
      <w:r w:rsidR="00576E98">
        <w:rPr>
          <w:rFonts w:ascii="Times New Roman" w:hAnsi="Times New Roman" w:cs="Times New Roman"/>
          <w:sz w:val="24"/>
          <w:szCs w:val="24"/>
        </w:rPr>
        <w:t>, což znamená probuzený. Svoje poznání začal šířit dál.</w:t>
      </w:r>
    </w:p>
    <w:p w:rsidR="00576E98" w:rsidRDefault="00576E98" w:rsidP="0054651F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Podstatou buddhismu je víra ve vysvobození vlastním přičiněním (ne pouze oddaností bohům).</w:t>
      </w:r>
      <w:r w:rsidR="00D33908">
        <w:rPr>
          <w:rFonts w:ascii="Times New Roman" w:hAnsi="Times New Roman" w:cs="Times New Roman"/>
          <w:sz w:val="24"/>
          <w:szCs w:val="24"/>
        </w:rPr>
        <w:t xml:space="preserve"> Lidé na sobě musí pracovat, zdokonalovat se, neubližovat si, meditovat a studovat. Důležité je neubližovat živým tvorům, proto jsou buddhisté vegetariány.</w:t>
      </w:r>
    </w:p>
    <w:p w:rsidR="00761A85" w:rsidRDefault="00761A85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61A85" w:rsidRDefault="00761A85" w:rsidP="00421225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3592" w:rsidRDefault="000A3592" w:rsidP="002C1407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A3592" w:rsidRPr="002C1407" w:rsidRDefault="000A3592" w:rsidP="002C1407">
      <w:p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510B6" w:rsidRPr="00B02E0B" w:rsidRDefault="00F510B6" w:rsidP="00F510B6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ZÁPIS DO SEŠITŮ:</w:t>
      </w:r>
    </w:p>
    <w:p w:rsidR="00F510B6" w:rsidRDefault="00F510B6" w:rsidP="00024FE3">
      <w:pPr>
        <w:pStyle w:val="Odstavecseseznamem"/>
        <w:spacing w:line="276" w:lineRule="auto"/>
        <w:ind w:left="1146"/>
        <w:rPr>
          <w:rFonts w:ascii="Times New Roman" w:hAnsi="Times New Roman"/>
          <w:b/>
          <w:sz w:val="24"/>
          <w:szCs w:val="24"/>
        </w:rPr>
      </w:pPr>
    </w:p>
    <w:p w:rsidR="00F510B6" w:rsidRDefault="00F510B6" w:rsidP="00F510B6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2E0B">
        <w:rPr>
          <w:rFonts w:ascii="Times New Roman" w:hAnsi="Times New Roman" w:cs="Times New Roman"/>
          <w:b/>
          <w:sz w:val="24"/>
          <w:szCs w:val="24"/>
          <w:u w:val="single"/>
        </w:rPr>
        <w:t>STAROVĚKÁ INDIE</w:t>
      </w:r>
    </w:p>
    <w:p w:rsidR="00F510B6" w:rsidRPr="00B02E0B" w:rsidRDefault="00F510B6" w:rsidP="00F510B6">
      <w:pPr>
        <w:spacing w:after="0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510B6" w:rsidRPr="00B02E0B" w:rsidRDefault="00BF4091" w:rsidP="00F510B6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NÁBOŽENSTVÍ</w:t>
      </w:r>
    </w:p>
    <w:p w:rsidR="00BF4091" w:rsidRDefault="00D72AC6" w:rsidP="00BF4091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BF4091">
        <w:rPr>
          <w:rFonts w:ascii="Times New Roman" w:hAnsi="Times New Roman"/>
          <w:b/>
          <w:sz w:val="24"/>
          <w:szCs w:val="24"/>
        </w:rPr>
        <w:t>víra v reinkarnaci</w:t>
      </w:r>
      <w:r w:rsidRPr="00BF4091">
        <w:rPr>
          <w:rFonts w:ascii="Times New Roman" w:hAnsi="Times New Roman"/>
          <w:sz w:val="24"/>
          <w:szCs w:val="24"/>
        </w:rPr>
        <w:t xml:space="preserve"> – převtělování duše zemřelého do jiného těla</w:t>
      </w:r>
    </w:p>
    <w:p w:rsidR="00BF4091" w:rsidRDefault="00D72AC6" w:rsidP="00BF4091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BF4091">
        <w:rPr>
          <w:rFonts w:ascii="Times New Roman" w:hAnsi="Times New Roman"/>
          <w:b/>
          <w:sz w:val="24"/>
          <w:szCs w:val="24"/>
        </w:rPr>
        <w:t>karma</w:t>
      </w:r>
      <w:r w:rsidRPr="00BF4091">
        <w:rPr>
          <w:rFonts w:ascii="Times New Roman" w:hAnsi="Times New Roman"/>
          <w:sz w:val="24"/>
          <w:szCs w:val="24"/>
        </w:rPr>
        <w:t xml:space="preserve"> - podle skutků se příště narodí do lepších či horších podmínek </w:t>
      </w:r>
    </w:p>
    <w:p w:rsidR="002C1407" w:rsidRDefault="00BF4091" w:rsidP="002C1407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snaží se dosáhnout </w:t>
      </w:r>
      <w:r w:rsidRPr="00BF4091">
        <w:rPr>
          <w:rFonts w:ascii="Times New Roman" w:hAnsi="Times New Roman"/>
          <w:b/>
          <w:sz w:val="24"/>
          <w:szCs w:val="24"/>
        </w:rPr>
        <w:t>nirvány</w:t>
      </w:r>
      <w:r w:rsidRPr="00BF4091">
        <w:rPr>
          <w:rFonts w:ascii="Times New Roman" w:hAnsi="Times New Roman"/>
          <w:sz w:val="24"/>
          <w:szCs w:val="24"/>
        </w:rPr>
        <w:t xml:space="preserve"> – tj. duše se už nebude převtělovat, dosáhne klidu</w:t>
      </w:r>
    </w:p>
    <w:p w:rsidR="002C1407" w:rsidRPr="002C1407" w:rsidRDefault="002C1407" w:rsidP="002C1407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2C1407">
        <w:rPr>
          <w:rFonts w:ascii="Times New Roman" w:hAnsi="Times New Roman"/>
          <w:b/>
          <w:sz w:val="24"/>
          <w:szCs w:val="24"/>
        </w:rPr>
        <w:t xml:space="preserve">Védy – </w:t>
      </w:r>
      <w:r w:rsidRPr="002C1407">
        <w:rPr>
          <w:rFonts w:ascii="Times New Roman" w:hAnsi="Times New Roman"/>
          <w:sz w:val="24"/>
          <w:szCs w:val="24"/>
        </w:rPr>
        <w:t>nejstarší literární památky, posvátné texty, vědomosti a pověsti</w:t>
      </w:r>
    </w:p>
    <w:p w:rsidR="00BF4091" w:rsidRDefault="00BF4091" w:rsidP="00BF4091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BF4091" w:rsidRDefault="00D72AC6" w:rsidP="00BF4091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BF4091">
        <w:rPr>
          <w:rFonts w:ascii="Times New Roman" w:hAnsi="Times New Roman"/>
          <w:b/>
          <w:sz w:val="24"/>
          <w:szCs w:val="24"/>
        </w:rPr>
        <w:t xml:space="preserve">Hinduismus </w:t>
      </w:r>
    </w:p>
    <w:p w:rsidR="00BF4091" w:rsidRDefault="00D72AC6" w:rsidP="00BF4091">
      <w:pPr>
        <w:pStyle w:val="Odstavecseseznamem"/>
        <w:numPr>
          <w:ilvl w:val="0"/>
          <w:numId w:val="22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F4091">
        <w:rPr>
          <w:rFonts w:ascii="Times New Roman" w:hAnsi="Times New Roman"/>
          <w:sz w:val="24"/>
          <w:szCs w:val="24"/>
        </w:rPr>
        <w:t xml:space="preserve">polyteismus – mnoho bohů </w:t>
      </w:r>
      <w:r w:rsidR="00BF4091" w:rsidRPr="00BF4091">
        <w:rPr>
          <w:rFonts w:ascii="Times New Roman" w:hAnsi="Times New Roman"/>
          <w:sz w:val="24"/>
          <w:szCs w:val="24"/>
        </w:rPr>
        <w:t>(</w:t>
      </w:r>
      <w:r w:rsidRPr="00BF4091">
        <w:rPr>
          <w:rFonts w:ascii="Times New Roman" w:hAnsi="Times New Roman"/>
          <w:sz w:val="24"/>
          <w:szCs w:val="24"/>
        </w:rPr>
        <w:t>Brahma, Višnu, Šiva,…</w:t>
      </w:r>
      <w:r w:rsidR="00BF4091" w:rsidRPr="00BF4091">
        <w:rPr>
          <w:rFonts w:ascii="Times New Roman" w:hAnsi="Times New Roman"/>
          <w:sz w:val="24"/>
          <w:szCs w:val="24"/>
        </w:rPr>
        <w:t>)</w:t>
      </w:r>
    </w:p>
    <w:p w:rsidR="00BF4091" w:rsidRDefault="00D72AC6" w:rsidP="00BF4091">
      <w:pPr>
        <w:pStyle w:val="Odstavecseseznamem"/>
        <w:numPr>
          <w:ilvl w:val="0"/>
          <w:numId w:val="22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F4091">
        <w:rPr>
          <w:rFonts w:ascii="Times New Roman" w:hAnsi="Times New Roman"/>
          <w:sz w:val="24"/>
          <w:szCs w:val="24"/>
        </w:rPr>
        <w:t>nejrozšířenější náboženství v Indii</w:t>
      </w:r>
    </w:p>
    <w:p w:rsidR="00C64675" w:rsidRPr="00BF4091" w:rsidRDefault="00D72AC6" w:rsidP="00BF4091">
      <w:pPr>
        <w:pStyle w:val="Odstavecseseznamem"/>
        <w:numPr>
          <w:ilvl w:val="0"/>
          <w:numId w:val="22"/>
        </w:numPr>
        <w:spacing w:line="276" w:lineRule="auto"/>
        <w:rPr>
          <w:rFonts w:ascii="Times New Roman" w:hAnsi="Times New Roman"/>
          <w:b/>
          <w:sz w:val="24"/>
          <w:szCs w:val="24"/>
        </w:rPr>
      </w:pPr>
      <w:r w:rsidRPr="00BF4091">
        <w:rPr>
          <w:rFonts w:ascii="Times New Roman" w:hAnsi="Times New Roman"/>
          <w:sz w:val="24"/>
          <w:szCs w:val="24"/>
        </w:rPr>
        <w:t>kráva = posvátné zvíře</w:t>
      </w:r>
    </w:p>
    <w:p w:rsidR="00BF4091" w:rsidRPr="00F510B6" w:rsidRDefault="00BF4091" w:rsidP="00F510B6">
      <w:pPr>
        <w:pStyle w:val="Odstavecseseznamem"/>
        <w:spacing w:line="276" w:lineRule="auto"/>
        <w:ind w:left="1287"/>
        <w:rPr>
          <w:rFonts w:ascii="Times New Roman" w:hAnsi="Times New Roman"/>
          <w:sz w:val="24"/>
          <w:szCs w:val="24"/>
        </w:rPr>
      </w:pPr>
    </w:p>
    <w:p w:rsidR="00C64675" w:rsidRPr="00BF4091" w:rsidRDefault="00D72AC6" w:rsidP="00BF4091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b/>
          <w:sz w:val="24"/>
          <w:szCs w:val="24"/>
        </w:rPr>
      </w:pPr>
      <w:r w:rsidRPr="00BF4091">
        <w:rPr>
          <w:rFonts w:ascii="Times New Roman" w:hAnsi="Times New Roman"/>
          <w:b/>
          <w:sz w:val="24"/>
          <w:szCs w:val="24"/>
        </w:rPr>
        <w:t xml:space="preserve">Buddhismus </w:t>
      </w:r>
    </w:p>
    <w:p w:rsidR="00BF4091" w:rsidRDefault="00D72AC6" w:rsidP="00BF4091">
      <w:pPr>
        <w:pStyle w:val="Odstavecseseznamem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F4091">
        <w:rPr>
          <w:rFonts w:ascii="Times New Roman" w:hAnsi="Times New Roman"/>
          <w:sz w:val="24"/>
          <w:szCs w:val="24"/>
        </w:rPr>
        <w:t xml:space="preserve">Buddha – zakladatel </w:t>
      </w:r>
      <w:r w:rsidR="00BF4091">
        <w:rPr>
          <w:rFonts w:ascii="Times New Roman" w:hAnsi="Times New Roman"/>
          <w:sz w:val="24"/>
          <w:szCs w:val="24"/>
        </w:rPr>
        <w:t>(slovo Buddha znamená</w:t>
      </w:r>
      <w:r w:rsidRPr="00BF4091">
        <w:rPr>
          <w:rFonts w:ascii="Times New Roman" w:hAnsi="Times New Roman"/>
          <w:sz w:val="24"/>
          <w:szCs w:val="24"/>
        </w:rPr>
        <w:t xml:space="preserve"> probuzený</w:t>
      </w:r>
      <w:r w:rsidR="00BF4091">
        <w:rPr>
          <w:rFonts w:ascii="Times New Roman" w:hAnsi="Times New Roman"/>
          <w:sz w:val="24"/>
          <w:szCs w:val="24"/>
        </w:rPr>
        <w:t>)</w:t>
      </w:r>
    </w:p>
    <w:p w:rsidR="00C64675" w:rsidRDefault="00D72AC6" w:rsidP="00BF4091">
      <w:pPr>
        <w:pStyle w:val="Odstavecseseznamem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BF4091">
        <w:rPr>
          <w:rFonts w:ascii="Times New Roman" w:hAnsi="Times New Roman"/>
          <w:sz w:val="24"/>
          <w:szCs w:val="24"/>
        </w:rPr>
        <w:t>meditac</w:t>
      </w:r>
      <w:r w:rsidR="000A3592">
        <w:rPr>
          <w:rFonts w:ascii="Times New Roman" w:hAnsi="Times New Roman"/>
          <w:sz w:val="24"/>
          <w:szCs w:val="24"/>
        </w:rPr>
        <w:t>e, poctivý život, mravní zásady, neubližovat druhým</w:t>
      </w:r>
    </w:p>
    <w:p w:rsidR="00BF4091" w:rsidRPr="00BF4091" w:rsidRDefault="00BF4091" w:rsidP="00BF4091">
      <w:pPr>
        <w:pStyle w:val="Odstavecseseznamem"/>
        <w:numPr>
          <w:ilvl w:val="0"/>
          <w:numId w:val="23"/>
        </w:num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nejsou zde žádní bohové! </w:t>
      </w:r>
    </w:p>
    <w:p w:rsidR="002C1407" w:rsidRDefault="002C1407" w:rsidP="00BF4091">
      <w:pPr>
        <w:pStyle w:val="Odstavecseseznamem"/>
        <w:spacing w:line="276" w:lineRule="auto"/>
        <w:ind w:left="567"/>
        <w:rPr>
          <w:rFonts w:ascii="Times New Roman" w:hAnsi="Times New Roman"/>
          <w:sz w:val="24"/>
          <w:szCs w:val="24"/>
        </w:rPr>
      </w:pPr>
    </w:p>
    <w:p w:rsidR="002C1407" w:rsidRPr="00B02E0B" w:rsidRDefault="002C1407" w:rsidP="002C1407">
      <w:pPr>
        <w:spacing w:after="0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VĚDA</w:t>
      </w:r>
    </w:p>
    <w:p w:rsidR="002C1407" w:rsidRPr="002C1407" w:rsidRDefault="000A3592" w:rsidP="002C1407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2C1407">
        <w:rPr>
          <w:rFonts w:ascii="Times New Roman" w:hAnsi="Times New Roman"/>
          <w:b/>
          <w:sz w:val="24"/>
          <w:szCs w:val="24"/>
        </w:rPr>
        <w:t xml:space="preserve">matematika – </w:t>
      </w:r>
      <w:r w:rsidRPr="002C1407">
        <w:rPr>
          <w:rFonts w:ascii="Times New Roman" w:hAnsi="Times New Roman"/>
          <w:sz w:val="24"/>
          <w:szCs w:val="24"/>
        </w:rPr>
        <w:t>jako první počítali s nulou</w:t>
      </w:r>
    </w:p>
    <w:p w:rsidR="009F55CD" w:rsidRPr="000A3592" w:rsidRDefault="000A3592" w:rsidP="00F510B6">
      <w:pPr>
        <w:pStyle w:val="Odstavecseseznamem"/>
        <w:numPr>
          <w:ilvl w:val="0"/>
          <w:numId w:val="1"/>
        </w:numPr>
        <w:spacing w:line="276" w:lineRule="auto"/>
        <w:ind w:left="567"/>
        <w:rPr>
          <w:rFonts w:ascii="Times New Roman" w:hAnsi="Times New Roman"/>
          <w:sz w:val="24"/>
          <w:szCs w:val="24"/>
        </w:rPr>
      </w:pPr>
      <w:r w:rsidRPr="002C1407">
        <w:rPr>
          <w:rFonts w:ascii="Times New Roman" w:hAnsi="Times New Roman"/>
          <w:sz w:val="24"/>
          <w:szCs w:val="24"/>
        </w:rPr>
        <w:t xml:space="preserve">dnešní číslice pochází z Indie, </w:t>
      </w:r>
      <w:r w:rsidR="002C1407" w:rsidRPr="002C1407">
        <w:rPr>
          <w:rFonts w:ascii="Times New Roman" w:hAnsi="Times New Roman"/>
          <w:sz w:val="24"/>
          <w:szCs w:val="24"/>
        </w:rPr>
        <w:t>do Evropy je rozšířili Arabové</w:t>
      </w:r>
      <w:r w:rsidR="002C1407">
        <w:rPr>
          <w:rFonts w:ascii="Times New Roman" w:hAnsi="Times New Roman"/>
          <w:b/>
          <w:sz w:val="24"/>
          <w:szCs w:val="24"/>
        </w:rPr>
        <w:t xml:space="preserve"> </w:t>
      </w:r>
      <w:r w:rsidRPr="002C1407">
        <w:rPr>
          <w:rFonts w:ascii="Times New Roman" w:hAnsi="Times New Roman"/>
          <w:b/>
          <w:sz w:val="24"/>
          <w:szCs w:val="24"/>
        </w:rPr>
        <w:t>– tzv. arabské číslice</w:t>
      </w:r>
    </w:p>
    <w:sectPr w:rsidR="009F55CD" w:rsidRPr="000A3592" w:rsidSect="00812D99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12A6B"/>
    <w:multiLevelType w:val="hybridMultilevel"/>
    <w:tmpl w:val="22D4A8C4"/>
    <w:lvl w:ilvl="0" w:tplc="19E84E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9EB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F6240A">
      <w:start w:val="1615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2D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76B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8C13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C4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8D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BE2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B363B4A"/>
    <w:multiLevelType w:val="hybridMultilevel"/>
    <w:tmpl w:val="7AE65BFA"/>
    <w:lvl w:ilvl="0" w:tplc="DA3CE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BC1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6013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1E97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801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24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0C8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AB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5E0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BE2FD6"/>
    <w:multiLevelType w:val="hybridMultilevel"/>
    <w:tmpl w:val="BA9C6FDE"/>
    <w:lvl w:ilvl="0" w:tplc="06D20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453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B6C3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964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25E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09C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8048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5A41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E23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A027B69"/>
    <w:multiLevelType w:val="hybridMultilevel"/>
    <w:tmpl w:val="872C15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445212"/>
    <w:multiLevelType w:val="hybridMultilevel"/>
    <w:tmpl w:val="AC1EAF0A"/>
    <w:lvl w:ilvl="0" w:tplc="AB56B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3EF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A3D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0A1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F4F5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7EA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831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E67F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D89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DA07ECA"/>
    <w:multiLevelType w:val="hybridMultilevel"/>
    <w:tmpl w:val="AAACFF5E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06378EA"/>
    <w:multiLevelType w:val="hybridMultilevel"/>
    <w:tmpl w:val="07A4797C"/>
    <w:lvl w:ilvl="0" w:tplc="02668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C28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3AB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BCA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087B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9AA1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940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208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E4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0DF1334"/>
    <w:multiLevelType w:val="hybridMultilevel"/>
    <w:tmpl w:val="BEE2822E"/>
    <w:lvl w:ilvl="0" w:tplc="A80C4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4F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7C5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62E2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AC0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206C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643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C2A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641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38F3B9C"/>
    <w:multiLevelType w:val="hybridMultilevel"/>
    <w:tmpl w:val="D72A13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CD33963"/>
    <w:multiLevelType w:val="hybridMultilevel"/>
    <w:tmpl w:val="92426846"/>
    <w:lvl w:ilvl="0" w:tplc="040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0">
    <w:nsid w:val="42656E2B"/>
    <w:multiLevelType w:val="hybridMultilevel"/>
    <w:tmpl w:val="88F0C03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3930DF3"/>
    <w:multiLevelType w:val="hybridMultilevel"/>
    <w:tmpl w:val="C7AA77C0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5534393"/>
    <w:multiLevelType w:val="hybridMultilevel"/>
    <w:tmpl w:val="566CF536"/>
    <w:lvl w:ilvl="0" w:tplc="CEA63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2C2124">
      <w:start w:val="14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6BA1506">
      <w:start w:val="147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54C1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A89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A43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B03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7C3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E6E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547472"/>
    <w:multiLevelType w:val="hybridMultilevel"/>
    <w:tmpl w:val="393E6842"/>
    <w:lvl w:ilvl="0" w:tplc="0405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>
    <w:nsid w:val="4D283A8F"/>
    <w:multiLevelType w:val="hybridMultilevel"/>
    <w:tmpl w:val="9FC25A08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02F4F94"/>
    <w:multiLevelType w:val="hybridMultilevel"/>
    <w:tmpl w:val="29BA1964"/>
    <w:lvl w:ilvl="0" w:tplc="917225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06C5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EDF24">
      <w:start w:val="162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494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A02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3602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542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F42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BE0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3AB19C0"/>
    <w:multiLevelType w:val="hybridMultilevel"/>
    <w:tmpl w:val="1C2C11C8"/>
    <w:lvl w:ilvl="0" w:tplc="7DA811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103B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C0E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BE2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6EA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3CEA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D1C6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4E5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1E46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9B5501A"/>
    <w:multiLevelType w:val="hybridMultilevel"/>
    <w:tmpl w:val="96E8B7DA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C992E92"/>
    <w:multiLevelType w:val="hybridMultilevel"/>
    <w:tmpl w:val="A3BCD0AC"/>
    <w:lvl w:ilvl="0" w:tplc="01628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05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B07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9C9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F83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8F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4B8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FEC9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D4BB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EAD52C1"/>
    <w:multiLevelType w:val="hybridMultilevel"/>
    <w:tmpl w:val="4C42D864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69E0033"/>
    <w:multiLevelType w:val="hybridMultilevel"/>
    <w:tmpl w:val="96BC11D8"/>
    <w:lvl w:ilvl="0" w:tplc="C71057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BAB0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AA81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6C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FA9F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FE7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F2A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4D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C43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76D11A0"/>
    <w:multiLevelType w:val="hybridMultilevel"/>
    <w:tmpl w:val="9A4E46F6"/>
    <w:lvl w:ilvl="0" w:tplc="9AC29B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C4A948">
      <w:start w:val="1477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5E9C14">
      <w:start w:val="1477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C59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428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463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2EF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344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6A1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630611B"/>
    <w:multiLevelType w:val="hybridMultilevel"/>
    <w:tmpl w:val="166A6182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D323F7E"/>
    <w:multiLevelType w:val="hybridMultilevel"/>
    <w:tmpl w:val="F9B663C4"/>
    <w:lvl w:ilvl="0" w:tplc="0405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7F1C2F18"/>
    <w:multiLevelType w:val="hybridMultilevel"/>
    <w:tmpl w:val="B93CB480"/>
    <w:lvl w:ilvl="0" w:tplc="22626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10D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6871C4">
      <w:start w:val="167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F649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1610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A1E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61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8E14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B49F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22"/>
  </w:num>
  <w:num w:numId="3">
    <w:abstractNumId w:val="10"/>
  </w:num>
  <w:num w:numId="4">
    <w:abstractNumId w:val="19"/>
  </w:num>
  <w:num w:numId="5">
    <w:abstractNumId w:val="13"/>
  </w:num>
  <w:num w:numId="6">
    <w:abstractNumId w:val="23"/>
  </w:num>
  <w:num w:numId="7">
    <w:abstractNumId w:val="5"/>
  </w:num>
  <w:num w:numId="8">
    <w:abstractNumId w:val="9"/>
  </w:num>
  <w:num w:numId="9">
    <w:abstractNumId w:val="2"/>
  </w:num>
  <w:num w:numId="10">
    <w:abstractNumId w:val="18"/>
  </w:num>
  <w:num w:numId="11">
    <w:abstractNumId w:val="0"/>
  </w:num>
  <w:num w:numId="12">
    <w:abstractNumId w:val="24"/>
  </w:num>
  <w:num w:numId="13">
    <w:abstractNumId w:val="4"/>
  </w:num>
  <w:num w:numId="14">
    <w:abstractNumId w:val="15"/>
  </w:num>
  <w:num w:numId="15">
    <w:abstractNumId w:val="11"/>
  </w:num>
  <w:num w:numId="16">
    <w:abstractNumId w:val="3"/>
  </w:num>
  <w:num w:numId="17">
    <w:abstractNumId w:val="16"/>
  </w:num>
  <w:num w:numId="18">
    <w:abstractNumId w:val="1"/>
  </w:num>
  <w:num w:numId="19">
    <w:abstractNumId w:val="20"/>
  </w:num>
  <w:num w:numId="20">
    <w:abstractNumId w:val="12"/>
  </w:num>
  <w:num w:numId="21">
    <w:abstractNumId w:val="21"/>
  </w:num>
  <w:num w:numId="22">
    <w:abstractNumId w:val="17"/>
  </w:num>
  <w:num w:numId="23">
    <w:abstractNumId w:val="14"/>
  </w:num>
  <w:num w:numId="24">
    <w:abstractNumId w:val="7"/>
  </w:num>
  <w:num w:numId="25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EA0F98"/>
    <w:rsid w:val="00006437"/>
    <w:rsid w:val="00006B16"/>
    <w:rsid w:val="00024FE3"/>
    <w:rsid w:val="00025AD7"/>
    <w:rsid w:val="00036D8C"/>
    <w:rsid w:val="0003734F"/>
    <w:rsid w:val="000427B6"/>
    <w:rsid w:val="00046DA2"/>
    <w:rsid w:val="00051098"/>
    <w:rsid w:val="00061913"/>
    <w:rsid w:val="00070773"/>
    <w:rsid w:val="000723CB"/>
    <w:rsid w:val="00081D41"/>
    <w:rsid w:val="00085A1C"/>
    <w:rsid w:val="000937E8"/>
    <w:rsid w:val="0009740C"/>
    <w:rsid w:val="000A3592"/>
    <w:rsid w:val="000B4C18"/>
    <w:rsid w:val="000C0D0B"/>
    <w:rsid w:val="000C61DC"/>
    <w:rsid w:val="000E2CCB"/>
    <w:rsid w:val="000E3BA5"/>
    <w:rsid w:val="000E5D93"/>
    <w:rsid w:val="000E5ED4"/>
    <w:rsid w:val="000E6C35"/>
    <w:rsid w:val="000F2DA8"/>
    <w:rsid w:val="000F3030"/>
    <w:rsid w:val="000F3359"/>
    <w:rsid w:val="000F42CE"/>
    <w:rsid w:val="000F65E3"/>
    <w:rsid w:val="0010019B"/>
    <w:rsid w:val="00100A78"/>
    <w:rsid w:val="0010262A"/>
    <w:rsid w:val="00106297"/>
    <w:rsid w:val="00116348"/>
    <w:rsid w:val="00127A40"/>
    <w:rsid w:val="00133EAA"/>
    <w:rsid w:val="00135954"/>
    <w:rsid w:val="001417F7"/>
    <w:rsid w:val="00141C6F"/>
    <w:rsid w:val="00141DC0"/>
    <w:rsid w:val="00141E1B"/>
    <w:rsid w:val="0014233C"/>
    <w:rsid w:val="00142ACA"/>
    <w:rsid w:val="001470BC"/>
    <w:rsid w:val="00151F35"/>
    <w:rsid w:val="00157248"/>
    <w:rsid w:val="00165E80"/>
    <w:rsid w:val="00171B6B"/>
    <w:rsid w:val="0018505A"/>
    <w:rsid w:val="001A3DD5"/>
    <w:rsid w:val="001A7D60"/>
    <w:rsid w:val="001C4380"/>
    <w:rsid w:val="001D5342"/>
    <w:rsid w:val="001E71CF"/>
    <w:rsid w:val="001F1CF0"/>
    <w:rsid w:val="00206295"/>
    <w:rsid w:val="00207101"/>
    <w:rsid w:val="00214F7E"/>
    <w:rsid w:val="0021756F"/>
    <w:rsid w:val="002202E2"/>
    <w:rsid w:val="002203F9"/>
    <w:rsid w:val="00223B27"/>
    <w:rsid w:val="00243604"/>
    <w:rsid w:val="00256DE8"/>
    <w:rsid w:val="00260A6C"/>
    <w:rsid w:val="00272A8D"/>
    <w:rsid w:val="002916F3"/>
    <w:rsid w:val="00295697"/>
    <w:rsid w:val="002A660A"/>
    <w:rsid w:val="002B0BD4"/>
    <w:rsid w:val="002C1407"/>
    <w:rsid w:val="002C4E5E"/>
    <w:rsid w:val="002C4EB0"/>
    <w:rsid w:val="002C6535"/>
    <w:rsid w:val="002D7ADB"/>
    <w:rsid w:val="002D7C28"/>
    <w:rsid w:val="002E0EEE"/>
    <w:rsid w:val="002E3C96"/>
    <w:rsid w:val="002E65ED"/>
    <w:rsid w:val="002F2B09"/>
    <w:rsid w:val="00303670"/>
    <w:rsid w:val="0030559C"/>
    <w:rsid w:val="00305C13"/>
    <w:rsid w:val="0031525E"/>
    <w:rsid w:val="003215C1"/>
    <w:rsid w:val="00332AC6"/>
    <w:rsid w:val="003470A4"/>
    <w:rsid w:val="00377B92"/>
    <w:rsid w:val="00382873"/>
    <w:rsid w:val="00383F19"/>
    <w:rsid w:val="00385B70"/>
    <w:rsid w:val="00385C47"/>
    <w:rsid w:val="0039772E"/>
    <w:rsid w:val="003A03A9"/>
    <w:rsid w:val="003A072D"/>
    <w:rsid w:val="003A39A5"/>
    <w:rsid w:val="003A7161"/>
    <w:rsid w:val="003B115C"/>
    <w:rsid w:val="003B23E5"/>
    <w:rsid w:val="003C3CA2"/>
    <w:rsid w:val="003C6CBC"/>
    <w:rsid w:val="003D0710"/>
    <w:rsid w:val="003D0A2D"/>
    <w:rsid w:val="003D59F2"/>
    <w:rsid w:val="003D73DE"/>
    <w:rsid w:val="003F1855"/>
    <w:rsid w:val="003F55D5"/>
    <w:rsid w:val="00401237"/>
    <w:rsid w:val="004061C3"/>
    <w:rsid w:val="004178EA"/>
    <w:rsid w:val="00421225"/>
    <w:rsid w:val="00421622"/>
    <w:rsid w:val="00433DEF"/>
    <w:rsid w:val="00442ECE"/>
    <w:rsid w:val="0045663A"/>
    <w:rsid w:val="00465E09"/>
    <w:rsid w:val="00466572"/>
    <w:rsid w:val="00470846"/>
    <w:rsid w:val="00485A9E"/>
    <w:rsid w:val="0049472A"/>
    <w:rsid w:val="00497DE4"/>
    <w:rsid w:val="004A2FD5"/>
    <w:rsid w:val="004A6DD0"/>
    <w:rsid w:val="004B420B"/>
    <w:rsid w:val="004C5CAC"/>
    <w:rsid w:val="004C60B0"/>
    <w:rsid w:val="004D3E29"/>
    <w:rsid w:val="004D44F6"/>
    <w:rsid w:val="004D4B60"/>
    <w:rsid w:val="004F5F10"/>
    <w:rsid w:val="004F6845"/>
    <w:rsid w:val="00500B04"/>
    <w:rsid w:val="005247F8"/>
    <w:rsid w:val="005251ED"/>
    <w:rsid w:val="00534BF7"/>
    <w:rsid w:val="00536628"/>
    <w:rsid w:val="00536681"/>
    <w:rsid w:val="00544DC6"/>
    <w:rsid w:val="0054555C"/>
    <w:rsid w:val="0054651F"/>
    <w:rsid w:val="00560ED5"/>
    <w:rsid w:val="005638C8"/>
    <w:rsid w:val="0057000D"/>
    <w:rsid w:val="005726C5"/>
    <w:rsid w:val="00575C47"/>
    <w:rsid w:val="00576E98"/>
    <w:rsid w:val="00580537"/>
    <w:rsid w:val="005836EB"/>
    <w:rsid w:val="00586739"/>
    <w:rsid w:val="005904D1"/>
    <w:rsid w:val="00596C98"/>
    <w:rsid w:val="005A1791"/>
    <w:rsid w:val="005A299A"/>
    <w:rsid w:val="005A5FBC"/>
    <w:rsid w:val="005B1539"/>
    <w:rsid w:val="005B31D5"/>
    <w:rsid w:val="005B3839"/>
    <w:rsid w:val="005B4655"/>
    <w:rsid w:val="005B7DC3"/>
    <w:rsid w:val="005C78AD"/>
    <w:rsid w:val="005D212B"/>
    <w:rsid w:val="005D3B44"/>
    <w:rsid w:val="005D40FD"/>
    <w:rsid w:val="005D5D76"/>
    <w:rsid w:val="005E085B"/>
    <w:rsid w:val="005E4B2C"/>
    <w:rsid w:val="005E506B"/>
    <w:rsid w:val="005E601C"/>
    <w:rsid w:val="005F4AD2"/>
    <w:rsid w:val="005F5FAD"/>
    <w:rsid w:val="005F687C"/>
    <w:rsid w:val="005F7E4B"/>
    <w:rsid w:val="0061682E"/>
    <w:rsid w:val="006175C9"/>
    <w:rsid w:val="006209CB"/>
    <w:rsid w:val="00632B4A"/>
    <w:rsid w:val="0063490F"/>
    <w:rsid w:val="00635CCE"/>
    <w:rsid w:val="00636DFF"/>
    <w:rsid w:val="00641AB7"/>
    <w:rsid w:val="00643073"/>
    <w:rsid w:val="00643678"/>
    <w:rsid w:val="00665AAC"/>
    <w:rsid w:val="006720ED"/>
    <w:rsid w:val="00680D99"/>
    <w:rsid w:val="00696C6B"/>
    <w:rsid w:val="006A5FDF"/>
    <w:rsid w:val="006B5194"/>
    <w:rsid w:val="006D0B25"/>
    <w:rsid w:val="006D77AE"/>
    <w:rsid w:val="006E2279"/>
    <w:rsid w:val="006E5E8C"/>
    <w:rsid w:val="006F1EC8"/>
    <w:rsid w:val="006F2039"/>
    <w:rsid w:val="006F431E"/>
    <w:rsid w:val="006F7F5C"/>
    <w:rsid w:val="00704D4A"/>
    <w:rsid w:val="007062DC"/>
    <w:rsid w:val="00712B36"/>
    <w:rsid w:val="00721194"/>
    <w:rsid w:val="007256CD"/>
    <w:rsid w:val="00732DBA"/>
    <w:rsid w:val="00741BA9"/>
    <w:rsid w:val="007472DD"/>
    <w:rsid w:val="0075512F"/>
    <w:rsid w:val="00756049"/>
    <w:rsid w:val="00761A85"/>
    <w:rsid w:val="007640D5"/>
    <w:rsid w:val="00783874"/>
    <w:rsid w:val="00793808"/>
    <w:rsid w:val="007A1EFB"/>
    <w:rsid w:val="007A29A0"/>
    <w:rsid w:val="007A3D3A"/>
    <w:rsid w:val="007A6C6C"/>
    <w:rsid w:val="007A7D55"/>
    <w:rsid w:val="007B68A4"/>
    <w:rsid w:val="007C04EF"/>
    <w:rsid w:val="007D0631"/>
    <w:rsid w:val="007D2B35"/>
    <w:rsid w:val="007D5FDD"/>
    <w:rsid w:val="007D6A88"/>
    <w:rsid w:val="007E7943"/>
    <w:rsid w:val="007F38B4"/>
    <w:rsid w:val="007F5FB2"/>
    <w:rsid w:val="007F744E"/>
    <w:rsid w:val="00800CD7"/>
    <w:rsid w:val="00812D99"/>
    <w:rsid w:val="0081303F"/>
    <w:rsid w:val="00823EE2"/>
    <w:rsid w:val="00831BC8"/>
    <w:rsid w:val="00835214"/>
    <w:rsid w:val="0083704A"/>
    <w:rsid w:val="00840DB2"/>
    <w:rsid w:val="00844913"/>
    <w:rsid w:val="0085172E"/>
    <w:rsid w:val="00854B75"/>
    <w:rsid w:val="008566B0"/>
    <w:rsid w:val="00860433"/>
    <w:rsid w:val="00862AE8"/>
    <w:rsid w:val="00876EE4"/>
    <w:rsid w:val="00894825"/>
    <w:rsid w:val="008976CF"/>
    <w:rsid w:val="008A3E7D"/>
    <w:rsid w:val="008B211C"/>
    <w:rsid w:val="008B4307"/>
    <w:rsid w:val="008C729D"/>
    <w:rsid w:val="008D669F"/>
    <w:rsid w:val="008E2301"/>
    <w:rsid w:val="008E3174"/>
    <w:rsid w:val="008F6C11"/>
    <w:rsid w:val="0090504E"/>
    <w:rsid w:val="0091030C"/>
    <w:rsid w:val="00917B04"/>
    <w:rsid w:val="00921A10"/>
    <w:rsid w:val="00936BD0"/>
    <w:rsid w:val="00951E85"/>
    <w:rsid w:val="009538E0"/>
    <w:rsid w:val="00955DF7"/>
    <w:rsid w:val="00977167"/>
    <w:rsid w:val="00982D9B"/>
    <w:rsid w:val="00983F0E"/>
    <w:rsid w:val="00987C93"/>
    <w:rsid w:val="0099152F"/>
    <w:rsid w:val="00993028"/>
    <w:rsid w:val="009A5B45"/>
    <w:rsid w:val="009B3C58"/>
    <w:rsid w:val="009C6792"/>
    <w:rsid w:val="009D2857"/>
    <w:rsid w:val="009D5208"/>
    <w:rsid w:val="009D673A"/>
    <w:rsid w:val="009D7D3C"/>
    <w:rsid w:val="009E3243"/>
    <w:rsid w:val="009E4894"/>
    <w:rsid w:val="009F44B6"/>
    <w:rsid w:val="009F55CD"/>
    <w:rsid w:val="009F5754"/>
    <w:rsid w:val="00A109AE"/>
    <w:rsid w:val="00A3160D"/>
    <w:rsid w:val="00A31B42"/>
    <w:rsid w:val="00A32074"/>
    <w:rsid w:val="00A365B6"/>
    <w:rsid w:val="00A40DF4"/>
    <w:rsid w:val="00A412AC"/>
    <w:rsid w:val="00A44BC0"/>
    <w:rsid w:val="00A641CE"/>
    <w:rsid w:val="00A723CF"/>
    <w:rsid w:val="00A72795"/>
    <w:rsid w:val="00A76FC9"/>
    <w:rsid w:val="00A77E74"/>
    <w:rsid w:val="00A81103"/>
    <w:rsid w:val="00A81F35"/>
    <w:rsid w:val="00A83E0D"/>
    <w:rsid w:val="00A87BD3"/>
    <w:rsid w:val="00A9058D"/>
    <w:rsid w:val="00A907F6"/>
    <w:rsid w:val="00A91082"/>
    <w:rsid w:val="00A95DEE"/>
    <w:rsid w:val="00A96383"/>
    <w:rsid w:val="00AA7CC5"/>
    <w:rsid w:val="00AE269C"/>
    <w:rsid w:val="00AE4DAD"/>
    <w:rsid w:val="00AE6A68"/>
    <w:rsid w:val="00AF0B5C"/>
    <w:rsid w:val="00AF15C0"/>
    <w:rsid w:val="00AF40DC"/>
    <w:rsid w:val="00B02E0B"/>
    <w:rsid w:val="00B17BCD"/>
    <w:rsid w:val="00B245EA"/>
    <w:rsid w:val="00B313A4"/>
    <w:rsid w:val="00B35C25"/>
    <w:rsid w:val="00B369D1"/>
    <w:rsid w:val="00B374D0"/>
    <w:rsid w:val="00B5757B"/>
    <w:rsid w:val="00B61665"/>
    <w:rsid w:val="00B66AD1"/>
    <w:rsid w:val="00B7345B"/>
    <w:rsid w:val="00B84925"/>
    <w:rsid w:val="00B91795"/>
    <w:rsid w:val="00B92047"/>
    <w:rsid w:val="00BA35ED"/>
    <w:rsid w:val="00BB0E3D"/>
    <w:rsid w:val="00BB1FB5"/>
    <w:rsid w:val="00BB5AF8"/>
    <w:rsid w:val="00BB6A4E"/>
    <w:rsid w:val="00BD4EC3"/>
    <w:rsid w:val="00BF4091"/>
    <w:rsid w:val="00BF57ED"/>
    <w:rsid w:val="00BF6F9E"/>
    <w:rsid w:val="00BF7377"/>
    <w:rsid w:val="00C00D0D"/>
    <w:rsid w:val="00C03396"/>
    <w:rsid w:val="00C05C48"/>
    <w:rsid w:val="00C1271D"/>
    <w:rsid w:val="00C21794"/>
    <w:rsid w:val="00C21BA4"/>
    <w:rsid w:val="00C2495F"/>
    <w:rsid w:val="00C36499"/>
    <w:rsid w:val="00C536E7"/>
    <w:rsid w:val="00C54114"/>
    <w:rsid w:val="00C57467"/>
    <w:rsid w:val="00C60B2A"/>
    <w:rsid w:val="00C64675"/>
    <w:rsid w:val="00C652EA"/>
    <w:rsid w:val="00C9062A"/>
    <w:rsid w:val="00C960DC"/>
    <w:rsid w:val="00C9773A"/>
    <w:rsid w:val="00CA2D26"/>
    <w:rsid w:val="00CA3558"/>
    <w:rsid w:val="00CA3C40"/>
    <w:rsid w:val="00CA56C1"/>
    <w:rsid w:val="00CA69C5"/>
    <w:rsid w:val="00CA7E54"/>
    <w:rsid w:val="00CB66DA"/>
    <w:rsid w:val="00CC236A"/>
    <w:rsid w:val="00CD032B"/>
    <w:rsid w:val="00CE3154"/>
    <w:rsid w:val="00CE5166"/>
    <w:rsid w:val="00CE7940"/>
    <w:rsid w:val="00D00D88"/>
    <w:rsid w:val="00D103D3"/>
    <w:rsid w:val="00D1168F"/>
    <w:rsid w:val="00D1265E"/>
    <w:rsid w:val="00D1611A"/>
    <w:rsid w:val="00D20CEA"/>
    <w:rsid w:val="00D22F7D"/>
    <w:rsid w:val="00D3197F"/>
    <w:rsid w:val="00D33908"/>
    <w:rsid w:val="00D34E9A"/>
    <w:rsid w:val="00D36CEE"/>
    <w:rsid w:val="00D450DA"/>
    <w:rsid w:val="00D45F54"/>
    <w:rsid w:val="00D52FAC"/>
    <w:rsid w:val="00D54016"/>
    <w:rsid w:val="00D54496"/>
    <w:rsid w:val="00D61F2F"/>
    <w:rsid w:val="00D72AC6"/>
    <w:rsid w:val="00D73D80"/>
    <w:rsid w:val="00D76DC4"/>
    <w:rsid w:val="00D77ED6"/>
    <w:rsid w:val="00D85116"/>
    <w:rsid w:val="00D94CE0"/>
    <w:rsid w:val="00D95427"/>
    <w:rsid w:val="00D96F02"/>
    <w:rsid w:val="00DA2C18"/>
    <w:rsid w:val="00DB353D"/>
    <w:rsid w:val="00DB4106"/>
    <w:rsid w:val="00DB4907"/>
    <w:rsid w:val="00DD4497"/>
    <w:rsid w:val="00DE1686"/>
    <w:rsid w:val="00DE5D7F"/>
    <w:rsid w:val="00DE790F"/>
    <w:rsid w:val="00DF0DCE"/>
    <w:rsid w:val="00E000A4"/>
    <w:rsid w:val="00E04CE3"/>
    <w:rsid w:val="00E0701B"/>
    <w:rsid w:val="00E1104A"/>
    <w:rsid w:val="00E15DE6"/>
    <w:rsid w:val="00E16638"/>
    <w:rsid w:val="00E177E6"/>
    <w:rsid w:val="00E2527D"/>
    <w:rsid w:val="00E25497"/>
    <w:rsid w:val="00E26BC7"/>
    <w:rsid w:val="00E448F3"/>
    <w:rsid w:val="00E4515A"/>
    <w:rsid w:val="00E603A8"/>
    <w:rsid w:val="00E75479"/>
    <w:rsid w:val="00E778F0"/>
    <w:rsid w:val="00E84B5B"/>
    <w:rsid w:val="00E9114A"/>
    <w:rsid w:val="00E93F1E"/>
    <w:rsid w:val="00E957B6"/>
    <w:rsid w:val="00EA0C7E"/>
    <w:rsid w:val="00EA0F98"/>
    <w:rsid w:val="00EA5771"/>
    <w:rsid w:val="00EA645F"/>
    <w:rsid w:val="00EA7C57"/>
    <w:rsid w:val="00EB0C2D"/>
    <w:rsid w:val="00EB1D03"/>
    <w:rsid w:val="00EB458C"/>
    <w:rsid w:val="00ED517B"/>
    <w:rsid w:val="00EE4FFB"/>
    <w:rsid w:val="00EE6142"/>
    <w:rsid w:val="00EE6B6E"/>
    <w:rsid w:val="00F129CA"/>
    <w:rsid w:val="00F174ED"/>
    <w:rsid w:val="00F22440"/>
    <w:rsid w:val="00F24948"/>
    <w:rsid w:val="00F27D90"/>
    <w:rsid w:val="00F31424"/>
    <w:rsid w:val="00F404BD"/>
    <w:rsid w:val="00F510B6"/>
    <w:rsid w:val="00F54B09"/>
    <w:rsid w:val="00F57061"/>
    <w:rsid w:val="00F620C3"/>
    <w:rsid w:val="00F64CDA"/>
    <w:rsid w:val="00F718AB"/>
    <w:rsid w:val="00F71C6C"/>
    <w:rsid w:val="00F74B8E"/>
    <w:rsid w:val="00F773D2"/>
    <w:rsid w:val="00F81AE4"/>
    <w:rsid w:val="00F83612"/>
    <w:rsid w:val="00F97589"/>
    <w:rsid w:val="00FA52AD"/>
    <w:rsid w:val="00FA6F8F"/>
    <w:rsid w:val="00FB32C7"/>
    <w:rsid w:val="00FC2713"/>
    <w:rsid w:val="00FC53D6"/>
    <w:rsid w:val="00FD20EE"/>
    <w:rsid w:val="00FD2DBE"/>
    <w:rsid w:val="00FD4E66"/>
    <w:rsid w:val="00FE0A97"/>
    <w:rsid w:val="00FE0BAF"/>
    <w:rsid w:val="00FE4AA8"/>
    <w:rsid w:val="00FE55A1"/>
    <w:rsid w:val="00FF3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00" w:line="276" w:lineRule="auto"/>
        <w:ind w:left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5FBC"/>
  </w:style>
  <w:style w:type="paragraph" w:styleId="Nadpis1">
    <w:name w:val="heading 1"/>
    <w:basedOn w:val="Normln"/>
    <w:link w:val="Nadpis1Char"/>
    <w:uiPriority w:val="9"/>
    <w:qFormat/>
    <w:rsid w:val="00BB6A4E"/>
    <w:pPr>
      <w:spacing w:before="100" w:beforeAutospacing="1" w:afterAutospacing="1" w:line="240" w:lineRule="auto"/>
      <w:ind w:left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lasika">
    <w:name w:val="Klasika"/>
    <w:basedOn w:val="Normln"/>
    <w:qFormat/>
    <w:rsid w:val="00A96383"/>
    <w:pPr>
      <w:spacing w:after="200"/>
      <w:ind w:left="0"/>
    </w:pPr>
    <w:rPr>
      <w:rFonts w:ascii="Times New Roman" w:hAnsi="Times New Roman" w:cs="Times New Roman"/>
      <w:sz w:val="24"/>
    </w:rPr>
  </w:style>
  <w:style w:type="paragraph" w:styleId="Odstavecseseznamem">
    <w:name w:val="List Paragraph"/>
    <w:basedOn w:val="Normln"/>
    <w:uiPriority w:val="34"/>
    <w:qFormat/>
    <w:rsid w:val="006D77AE"/>
    <w:pPr>
      <w:spacing w:after="0" w:line="240" w:lineRule="auto"/>
      <w:ind w:left="720"/>
      <w:contextualSpacing/>
    </w:pPr>
    <w:rPr>
      <w:rFonts w:ascii="Calibri" w:eastAsia="Calibri" w:hAnsi="Calibri" w:cs="Times New Roman"/>
    </w:rPr>
  </w:style>
  <w:style w:type="table" w:styleId="Mkatabulky">
    <w:name w:val="Table Grid"/>
    <w:basedOn w:val="Normlntabulka"/>
    <w:rsid w:val="002C4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3C6C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6CBC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93F1E"/>
    <w:pPr>
      <w:spacing w:before="100" w:beforeAutospacing="1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E93F1E"/>
    <w:rPr>
      <w:color w:val="0000FF"/>
      <w:u w:val="single"/>
    </w:rPr>
  </w:style>
  <w:style w:type="character" w:customStyle="1" w:styleId="cizojazycne">
    <w:name w:val="cizojazycne"/>
    <w:basedOn w:val="Standardnpsmoodstavce"/>
    <w:rsid w:val="005251ED"/>
  </w:style>
  <w:style w:type="paragraph" w:styleId="Bezmezer">
    <w:name w:val="No Spacing"/>
    <w:uiPriority w:val="1"/>
    <w:qFormat/>
    <w:rsid w:val="00A44BC0"/>
    <w:pPr>
      <w:spacing w:after="0" w:line="240" w:lineRule="auto"/>
      <w:ind w:left="0"/>
    </w:pPr>
    <w:rPr>
      <w:rFonts w:ascii="Calibri" w:eastAsia="Calibri" w:hAnsi="Calibri" w:cs="Times New Roman"/>
    </w:rPr>
  </w:style>
  <w:style w:type="paragraph" w:customStyle="1" w:styleId="Default">
    <w:name w:val="Default"/>
    <w:rsid w:val="007D5FDD"/>
    <w:pPr>
      <w:autoSpaceDE w:val="0"/>
      <w:autoSpaceDN w:val="0"/>
      <w:adjustRightInd w:val="0"/>
      <w:spacing w:after="0" w:line="240" w:lineRule="auto"/>
      <w:ind w:left="0"/>
    </w:pPr>
    <w:rPr>
      <w:rFonts w:ascii="Calibri" w:hAnsi="Calibri" w:cs="Calibri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6A4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53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5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71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8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2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50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638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083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739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468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24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582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09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897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58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9045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883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144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92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863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7882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9066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6204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54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5270">
          <w:marLeft w:val="152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5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05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59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10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20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9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5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18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953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63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290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732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402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299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1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79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85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6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3269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75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5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65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4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5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61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4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67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133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8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856386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6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237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945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0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18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7306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8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6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076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05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8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9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918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76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4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4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3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2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8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83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95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636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063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356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548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7416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7967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428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450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812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669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40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0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6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1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5102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5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940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3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42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56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84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2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111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5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7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79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8143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63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26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3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12250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5408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5287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2104">
          <w:marLeft w:val="216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663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10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499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31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11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44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754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72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922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8103">
          <w:marLeft w:val="2189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4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1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1489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4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40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630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28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8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28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496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52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79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60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89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7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12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00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52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591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4368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7508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244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9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206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19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304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064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881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536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35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86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0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6286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1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436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881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7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61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186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5969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0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53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35691">
          <w:marLeft w:val="102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451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241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69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9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486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596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3058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32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4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2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42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30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7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80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77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6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87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0662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79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505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7407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20911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0832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2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682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6865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9122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724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935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7281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2517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1972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1343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2813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57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71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9389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52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06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67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7475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37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45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526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53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52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7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51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4027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23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56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2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8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0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9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48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3562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9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19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5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0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35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67961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408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186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5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99053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7904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7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965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548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0730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221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23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4653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1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893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2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7278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48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73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44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2673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1342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7101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26240">
          <w:marLeft w:val="19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01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65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901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0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4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59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61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29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911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105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64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1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51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8969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7320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800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1434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20259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3435">
          <w:marLeft w:val="145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54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8443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79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6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91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04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188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42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3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549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11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3178</TotalTime>
  <Pages>5</Pages>
  <Words>851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nela7038@seznam.cz</dc:creator>
  <cp:lastModifiedBy>nela7038@seznam.cz</cp:lastModifiedBy>
  <cp:revision>353</cp:revision>
  <cp:lastPrinted>2019-03-05T19:42:00Z</cp:lastPrinted>
  <dcterms:created xsi:type="dcterms:W3CDTF">2017-09-15T10:43:00Z</dcterms:created>
  <dcterms:modified xsi:type="dcterms:W3CDTF">2020-04-21T20:57:00Z</dcterms:modified>
</cp:coreProperties>
</file>