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3B" w:rsidRDefault="00933924">
      <w:pPr>
        <w:rPr>
          <w:sz w:val="32"/>
          <w:szCs w:val="32"/>
        </w:rPr>
      </w:pPr>
      <w:r>
        <w:rPr>
          <w:sz w:val="32"/>
          <w:szCs w:val="32"/>
        </w:rPr>
        <w:t xml:space="preserve">Ahoj </w:t>
      </w:r>
      <w:proofErr w:type="spellStart"/>
      <w:r>
        <w:rPr>
          <w:sz w:val="32"/>
          <w:szCs w:val="32"/>
        </w:rPr>
        <w:t>šesťáci</w:t>
      </w:r>
      <w:proofErr w:type="spellEnd"/>
      <w:r>
        <w:rPr>
          <w:sz w:val="32"/>
          <w:szCs w:val="32"/>
        </w:rPr>
        <w:t>,</w:t>
      </w:r>
    </w:p>
    <w:p w:rsidR="00933924" w:rsidRDefault="0093392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Autotest</w:t>
      </w:r>
      <w:proofErr w:type="spellEnd"/>
      <w:r>
        <w:rPr>
          <w:sz w:val="32"/>
          <w:szCs w:val="32"/>
        </w:rPr>
        <w:t xml:space="preserve"> z osové souměrnosti mi moc z Vás </w:t>
      </w:r>
      <w:proofErr w:type="gramStart"/>
      <w:r>
        <w:rPr>
          <w:sz w:val="32"/>
          <w:szCs w:val="32"/>
        </w:rPr>
        <w:t>neposlalo</w:t>
      </w:r>
      <w:r w:rsidR="00C00847">
        <w:rPr>
          <w:sz w:val="32"/>
          <w:szCs w:val="32"/>
        </w:rPr>
        <w:t>,v příloze</w:t>
      </w:r>
      <w:proofErr w:type="gramEnd"/>
      <w:r w:rsidR="00C00847">
        <w:rPr>
          <w:sz w:val="32"/>
          <w:szCs w:val="32"/>
        </w:rPr>
        <w:t xml:space="preserve"> najdete řešení,tak si ho</w:t>
      </w:r>
      <w:r>
        <w:rPr>
          <w:sz w:val="32"/>
          <w:szCs w:val="32"/>
        </w:rPr>
        <w:t xml:space="preserve"> ještě jednou projděte a podívejte se,jak to mělo vypadat. </w:t>
      </w:r>
    </w:p>
    <w:p w:rsidR="00933924" w:rsidRPr="00F213C2" w:rsidRDefault="00933924">
      <w:pPr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Dnes si přidáme další znaky </w:t>
      </w:r>
      <w:proofErr w:type="gramStart"/>
      <w:r>
        <w:rPr>
          <w:sz w:val="32"/>
          <w:szCs w:val="32"/>
        </w:rPr>
        <w:t>dělitelnosti,a to</w:t>
      </w:r>
      <w:proofErr w:type="gramEnd"/>
      <w:r>
        <w:rPr>
          <w:sz w:val="32"/>
          <w:szCs w:val="32"/>
        </w:rPr>
        <w:t xml:space="preserve"> </w:t>
      </w:r>
      <w:r w:rsidRPr="00933924">
        <w:rPr>
          <w:color w:val="FF0000"/>
          <w:sz w:val="32"/>
          <w:szCs w:val="32"/>
        </w:rPr>
        <w:t>DĚLITELNOST 4 a 8</w:t>
      </w:r>
      <w:r>
        <w:rPr>
          <w:color w:val="FF0000"/>
          <w:sz w:val="32"/>
          <w:szCs w:val="32"/>
        </w:rPr>
        <w:br/>
      </w:r>
      <w:r>
        <w:rPr>
          <w:color w:val="000000" w:themeColor="text1"/>
          <w:sz w:val="32"/>
          <w:szCs w:val="32"/>
        </w:rPr>
        <w:t>Vezměte sešit,napišt</w:t>
      </w:r>
      <w:r w:rsidR="00F213C2">
        <w:rPr>
          <w:color w:val="000000" w:themeColor="text1"/>
          <w:sz w:val="32"/>
          <w:szCs w:val="32"/>
        </w:rPr>
        <w:t xml:space="preserve">e nadpis a podívejte se na video </w:t>
      </w:r>
      <w:hyperlink r:id="rId4" w:tgtFrame="_blank" w:history="1">
        <w:r>
          <w:rPr>
            <w:rStyle w:val="Hypertextovodkaz"/>
            <w:rFonts w:ascii="Segoe UI" w:hAnsi="Segoe UI" w:cs="Segoe UI"/>
            <w:sz w:val="23"/>
            <w:szCs w:val="23"/>
          </w:rPr>
          <w:t>https://m.youtube.com/watch?v=aOL2mDJ6xSI</w:t>
        </w:r>
      </w:hyperlink>
      <w:r w:rsidR="00F213C2">
        <w:rPr>
          <w:rFonts w:ascii="Segoe UI" w:hAnsi="Segoe UI" w:cs="Segoe UI"/>
          <w:color w:val="201F1E"/>
          <w:sz w:val="23"/>
          <w:szCs w:val="23"/>
        </w:rPr>
        <w:br/>
      </w:r>
      <w:r w:rsidR="00F213C2">
        <w:rPr>
          <w:rFonts w:ascii="Segoe UI" w:hAnsi="Segoe UI" w:cs="Segoe UI"/>
          <w:color w:val="201F1E"/>
          <w:sz w:val="28"/>
          <w:szCs w:val="28"/>
        </w:rPr>
        <w:t>Do sešitu si zapíšeme</w:t>
      </w:r>
      <w:r w:rsidR="00F213C2" w:rsidRPr="00F213C2">
        <w:rPr>
          <w:rFonts w:ascii="Segoe UI" w:hAnsi="Segoe UI" w:cs="Segoe UI"/>
          <w:color w:val="00B0F0"/>
          <w:sz w:val="28"/>
          <w:szCs w:val="28"/>
        </w:rPr>
        <w:t xml:space="preserve"> dvě „chytré věty</w:t>
      </w:r>
      <w:r w:rsidR="00F213C2">
        <w:rPr>
          <w:rFonts w:ascii="Segoe UI" w:hAnsi="Segoe UI" w:cs="Segoe UI"/>
          <w:color w:val="201F1E"/>
          <w:sz w:val="28"/>
          <w:szCs w:val="28"/>
        </w:rPr>
        <w:t>“,jednu z nich najdete v učebnici na str. 144 v modrém rámečku/znak dělitelnosti 4/,tu druhou/znak dělitelnosti 8/zkuste zformulovat sami,podle</w:t>
      </w:r>
      <w:r w:rsidR="00C25B7F">
        <w:rPr>
          <w:rFonts w:ascii="Segoe UI" w:hAnsi="Segoe UI" w:cs="Segoe UI"/>
          <w:color w:val="201F1E"/>
          <w:sz w:val="28"/>
          <w:szCs w:val="28"/>
        </w:rPr>
        <w:t xml:space="preserve"> videa. Jsou to mén</w:t>
      </w:r>
      <w:r w:rsidR="00F213C2">
        <w:rPr>
          <w:rFonts w:ascii="Segoe UI" w:hAnsi="Segoe UI" w:cs="Segoe UI"/>
          <w:color w:val="201F1E"/>
          <w:sz w:val="28"/>
          <w:szCs w:val="28"/>
        </w:rPr>
        <w:t xml:space="preserve">ě často používané </w:t>
      </w:r>
      <w:proofErr w:type="gramStart"/>
      <w:r w:rsidR="00F213C2">
        <w:rPr>
          <w:rFonts w:ascii="Segoe UI" w:hAnsi="Segoe UI" w:cs="Segoe UI"/>
          <w:color w:val="201F1E"/>
          <w:sz w:val="28"/>
          <w:szCs w:val="28"/>
        </w:rPr>
        <w:t>znaky,ale</w:t>
      </w:r>
      <w:proofErr w:type="gramEnd"/>
      <w:r w:rsidR="00F213C2">
        <w:rPr>
          <w:rFonts w:ascii="Segoe UI" w:hAnsi="Segoe UI" w:cs="Segoe UI"/>
          <w:color w:val="201F1E"/>
          <w:sz w:val="28"/>
          <w:szCs w:val="28"/>
        </w:rPr>
        <w:t xml:space="preserve"> někdy v budoucnu by se vám mohly hodit</w:t>
      </w:r>
      <w:r w:rsidR="00C25B7F">
        <w:rPr>
          <w:rFonts w:ascii="Segoe UI" w:hAnsi="Segoe UI" w:cs="Segoe UI"/>
          <w:color w:val="201F1E"/>
          <w:sz w:val="28"/>
          <w:szCs w:val="28"/>
        </w:rPr>
        <w:t xml:space="preserve"> </w:t>
      </w:r>
      <w:r w:rsidR="00C25B7F" w:rsidRPr="00C25B7F">
        <w:rPr>
          <w:rFonts w:ascii="Segoe UI" w:hAnsi="Segoe UI" w:cs="Segoe UI"/>
          <w:color w:val="201F1E"/>
          <w:sz w:val="28"/>
          <w:szCs w:val="28"/>
        </w:rPr>
        <w:sym w:font="Wingdings" w:char="F04A"/>
      </w:r>
    </w:p>
    <w:p w:rsidR="00F213C2" w:rsidRPr="00F213C2" w:rsidRDefault="00F213C2">
      <w:pPr>
        <w:rPr>
          <w:rFonts w:ascii="Segoe UI" w:hAnsi="Segoe UI" w:cs="Segoe UI"/>
          <w:color w:val="FF0000"/>
          <w:sz w:val="28"/>
          <w:szCs w:val="28"/>
        </w:rPr>
      </w:pPr>
      <w:r>
        <w:rPr>
          <w:rFonts w:ascii="Segoe UI" w:hAnsi="Segoe UI" w:cs="Segoe UI"/>
          <w:color w:val="201F1E"/>
          <w:sz w:val="28"/>
          <w:szCs w:val="28"/>
        </w:rPr>
        <w:t>A začneme hned další kapitolu</w:t>
      </w:r>
      <w:r w:rsidRPr="00F213C2">
        <w:rPr>
          <w:rFonts w:ascii="Segoe UI" w:hAnsi="Segoe UI" w:cs="Segoe UI"/>
          <w:color w:val="FF0000"/>
          <w:sz w:val="28"/>
          <w:szCs w:val="28"/>
        </w:rPr>
        <w:t xml:space="preserve"> PRVOČÍSLO A ČÍSLO SLOŽENÉ</w:t>
      </w:r>
    </w:p>
    <w:p w:rsidR="00F213C2" w:rsidRDefault="00F213C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>Co to je Vám opět osvětlí video</w:t>
      </w:r>
      <w:r>
        <w:rPr>
          <w:color w:val="000000" w:themeColor="text1"/>
          <w:sz w:val="32"/>
          <w:szCs w:val="32"/>
        </w:rPr>
        <w:br/>
      </w:r>
      <w:hyperlink r:id="rId5" w:history="1">
        <w:r w:rsidRPr="00D93C5C">
          <w:rPr>
            <w:rStyle w:val="Hypertextovodkaz"/>
            <w:rFonts w:ascii="Segoe UI" w:hAnsi="Segoe UI" w:cs="Segoe UI"/>
            <w:sz w:val="23"/>
            <w:szCs w:val="23"/>
          </w:rPr>
          <w:t>https://m.youtube.com/watch?v=l9w-E7CCMag</w:t>
        </w:r>
      </w:hyperlink>
      <w:r>
        <w:rPr>
          <w:rFonts w:ascii="Segoe UI" w:hAnsi="Segoe UI" w:cs="Segoe UI"/>
          <w:color w:val="201F1E"/>
          <w:sz w:val="23"/>
          <w:szCs w:val="23"/>
        </w:rPr>
        <w:br/>
      </w:r>
      <w:r w:rsidR="00927687">
        <w:rPr>
          <w:color w:val="000000" w:themeColor="text1"/>
          <w:sz w:val="28"/>
          <w:szCs w:val="28"/>
        </w:rPr>
        <w:t xml:space="preserve">Podle něj si příklady zapíšeme do </w:t>
      </w:r>
      <w:proofErr w:type="gramStart"/>
      <w:r w:rsidR="00927687">
        <w:rPr>
          <w:color w:val="000000" w:themeColor="text1"/>
          <w:sz w:val="28"/>
          <w:szCs w:val="28"/>
        </w:rPr>
        <w:t>sešitu.Pak</w:t>
      </w:r>
      <w:proofErr w:type="gramEnd"/>
      <w:r w:rsidR="00927687">
        <w:rPr>
          <w:color w:val="000000" w:themeColor="text1"/>
          <w:sz w:val="28"/>
          <w:szCs w:val="28"/>
        </w:rPr>
        <w:t xml:space="preserve">  podíváme se do učebnice na str.145.</w:t>
      </w:r>
    </w:p>
    <w:p w:rsidR="00927687" w:rsidRPr="00B720C1" w:rsidRDefault="00927687">
      <w:pPr>
        <w:rPr>
          <w:color w:val="000000" w:themeColor="text1"/>
          <w:sz w:val="28"/>
          <w:szCs w:val="28"/>
        </w:rPr>
      </w:pPr>
      <w:r w:rsidRPr="00927687">
        <w:rPr>
          <w:color w:val="FF0000"/>
          <w:sz w:val="28"/>
          <w:szCs w:val="28"/>
        </w:rPr>
        <w:t>Rozklad čísla na součin prvočísel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/je to velmi důležitá kapitola/</w:t>
      </w:r>
      <w:r>
        <w:rPr>
          <w:color w:val="000000" w:themeColor="text1"/>
          <w:sz w:val="28"/>
          <w:szCs w:val="28"/>
        </w:rPr>
        <w:br/>
      </w:r>
      <w:proofErr w:type="spellStart"/>
      <w:r>
        <w:rPr>
          <w:color w:val="000000" w:themeColor="text1"/>
          <w:sz w:val="28"/>
          <w:szCs w:val="28"/>
        </w:rPr>
        <w:t>Nejřív</w:t>
      </w:r>
      <w:proofErr w:type="spellEnd"/>
      <w:r>
        <w:rPr>
          <w:color w:val="000000" w:themeColor="text1"/>
          <w:sz w:val="28"/>
          <w:szCs w:val="28"/>
        </w:rPr>
        <w:t xml:space="preserve"> si prohlédnete řešený příklad,pod ním je tabulka,z ní si do sešitu vypíšeme 10 nejmenších prvočísel. …a podíváte se na další video </w:t>
      </w:r>
      <w:hyperlink r:id="rId6" w:tgtFrame="_blank" w:history="1">
        <w:r>
          <w:rPr>
            <w:rStyle w:val="Hypertextovodkaz"/>
            <w:rFonts w:ascii="Segoe UI" w:hAnsi="Segoe UI" w:cs="Segoe UI"/>
            <w:sz w:val="23"/>
            <w:szCs w:val="23"/>
          </w:rPr>
          <w:t>https://m.youtube.com/watch?v=bK1dNWUsD3E</w:t>
        </w:r>
      </w:hyperlink>
      <w:r>
        <w:rPr>
          <w:color w:val="000000" w:themeColor="text1"/>
          <w:sz w:val="28"/>
          <w:szCs w:val="28"/>
        </w:rPr>
        <w:t xml:space="preserve"> …..pustíte si ho klidně několikrát,abyste pochopili techniku rozkládání.</w:t>
      </w:r>
      <w:r>
        <w:rPr>
          <w:color w:val="000000" w:themeColor="text1"/>
          <w:sz w:val="28"/>
          <w:szCs w:val="28"/>
        </w:rPr>
        <w:br/>
      </w:r>
      <w:r w:rsidRPr="00C25B7F">
        <w:rPr>
          <w:color w:val="FF0000"/>
          <w:sz w:val="28"/>
          <w:szCs w:val="28"/>
        </w:rPr>
        <w:t xml:space="preserve">Do sešitu </w:t>
      </w:r>
      <w:proofErr w:type="spellStart"/>
      <w:r w:rsidRPr="00C25B7F">
        <w:rPr>
          <w:color w:val="FF0000"/>
          <w:sz w:val="28"/>
          <w:szCs w:val="28"/>
        </w:rPr>
        <w:t>str</w:t>
      </w:r>
      <w:proofErr w:type="spellEnd"/>
      <w:r w:rsidRPr="00C25B7F">
        <w:rPr>
          <w:color w:val="FF0000"/>
          <w:sz w:val="28"/>
          <w:szCs w:val="28"/>
        </w:rPr>
        <w:t xml:space="preserve"> </w:t>
      </w:r>
      <w:proofErr w:type="gramStart"/>
      <w:r w:rsidRPr="00C25B7F">
        <w:rPr>
          <w:color w:val="FF0000"/>
          <w:sz w:val="28"/>
          <w:szCs w:val="28"/>
        </w:rPr>
        <w:t>145/</w:t>
      </w:r>
      <w:proofErr w:type="spellStart"/>
      <w:r w:rsidRPr="00C25B7F">
        <w:rPr>
          <w:color w:val="FF0000"/>
          <w:sz w:val="28"/>
          <w:szCs w:val="28"/>
        </w:rPr>
        <w:t>cv</w:t>
      </w:r>
      <w:proofErr w:type="spellEnd"/>
      <w:r w:rsidRPr="00C25B7F">
        <w:rPr>
          <w:color w:val="FF0000"/>
          <w:sz w:val="28"/>
          <w:szCs w:val="28"/>
        </w:rPr>
        <w:t xml:space="preserve"> 1 </w:t>
      </w:r>
      <w:r w:rsidR="00C25B7F" w:rsidRPr="00C25B7F">
        <w:rPr>
          <w:color w:val="FF0000"/>
          <w:sz w:val="28"/>
          <w:szCs w:val="28"/>
        </w:rPr>
        <w:t>.Tentokrát</w:t>
      </w:r>
      <w:proofErr w:type="gramEnd"/>
      <w:r w:rsidR="00C25B7F" w:rsidRPr="00C25B7F">
        <w:rPr>
          <w:color w:val="FF0000"/>
          <w:sz w:val="28"/>
          <w:szCs w:val="28"/>
        </w:rPr>
        <w:t xml:space="preserve"> mi tento vyřešený příklad všichni pošlete do 7.5.!!!</w:t>
      </w:r>
      <w:r w:rsidR="00C25B7F">
        <w:rPr>
          <w:color w:val="FF0000"/>
          <w:sz w:val="28"/>
          <w:szCs w:val="28"/>
        </w:rPr>
        <w:t xml:space="preserve">   </w:t>
      </w:r>
      <w:r w:rsidR="00B720C1">
        <w:rPr>
          <w:color w:val="000000" w:themeColor="text1"/>
          <w:sz w:val="28"/>
          <w:szCs w:val="28"/>
        </w:rPr>
        <w:t xml:space="preserve">/ 6B </w:t>
      </w:r>
      <w:proofErr w:type="spellStart"/>
      <w:proofErr w:type="gramStart"/>
      <w:r w:rsidR="00B720C1">
        <w:rPr>
          <w:color w:val="000000" w:themeColor="text1"/>
          <w:sz w:val="28"/>
          <w:szCs w:val="28"/>
        </w:rPr>
        <w:t>p.uč</w:t>
      </w:r>
      <w:proofErr w:type="spellEnd"/>
      <w:proofErr w:type="gramEnd"/>
      <w:r w:rsidR="00B720C1">
        <w:rPr>
          <w:color w:val="000000" w:themeColor="text1"/>
          <w:sz w:val="28"/>
          <w:szCs w:val="28"/>
        </w:rPr>
        <w:t xml:space="preserve"> </w:t>
      </w:r>
      <w:proofErr w:type="spellStart"/>
      <w:r w:rsidR="00B720C1">
        <w:rPr>
          <w:color w:val="000000" w:themeColor="text1"/>
          <w:sz w:val="28"/>
          <w:szCs w:val="28"/>
        </w:rPr>
        <w:t>Mukařovský</w:t>
      </w:r>
      <w:proofErr w:type="spellEnd"/>
      <w:r w:rsidR="00B720C1">
        <w:rPr>
          <w:color w:val="000000" w:themeColor="text1"/>
          <w:sz w:val="28"/>
          <w:szCs w:val="28"/>
        </w:rPr>
        <w:t>/</w:t>
      </w:r>
    </w:p>
    <w:p w:rsidR="00C25B7F" w:rsidRDefault="00C25B7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Držím palec a přeju úspěšné </w:t>
      </w:r>
      <w:proofErr w:type="gramStart"/>
      <w:r>
        <w:rPr>
          <w:color w:val="000000" w:themeColor="text1"/>
          <w:sz w:val="28"/>
          <w:szCs w:val="28"/>
        </w:rPr>
        <w:t>rozkládání  Vaše</w:t>
      </w:r>
      <w:proofErr w:type="gramEnd"/>
      <w:r>
        <w:rPr>
          <w:color w:val="000000" w:themeColor="text1"/>
          <w:sz w:val="28"/>
          <w:szCs w:val="28"/>
        </w:rPr>
        <w:t xml:space="preserve"> matikářka ZH </w:t>
      </w:r>
      <w:r w:rsidRPr="00C25B7F">
        <w:rPr>
          <w:color w:val="000000" w:themeColor="text1"/>
          <w:sz w:val="28"/>
          <w:szCs w:val="28"/>
        </w:rPr>
        <w:sym w:font="Wingdings" w:char="F04A"/>
      </w:r>
    </w:p>
    <w:p w:rsidR="0019490E" w:rsidRDefault="0019490E">
      <w:pPr>
        <w:rPr>
          <w:color w:val="000000" w:themeColor="text1"/>
          <w:sz w:val="28"/>
          <w:szCs w:val="28"/>
        </w:rPr>
      </w:pPr>
    </w:p>
    <w:p w:rsidR="00C25B7F" w:rsidRDefault="00C25B7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A kdo by toho měl </w:t>
      </w:r>
      <w:proofErr w:type="gramStart"/>
      <w:r>
        <w:rPr>
          <w:color w:val="000000" w:themeColor="text1"/>
          <w:sz w:val="28"/>
          <w:szCs w:val="28"/>
        </w:rPr>
        <w:t>málo,může</w:t>
      </w:r>
      <w:proofErr w:type="gramEnd"/>
      <w:r>
        <w:rPr>
          <w:color w:val="000000" w:themeColor="text1"/>
          <w:sz w:val="28"/>
          <w:szCs w:val="28"/>
        </w:rPr>
        <w:t xml:space="preserve"> si najít příklady na procvičování minulých látek/desetinná čísla,znaky dělitelnosti,převody jednotek/ na </w:t>
      </w:r>
    </w:p>
    <w:p w:rsidR="0019490E" w:rsidRDefault="009506E8" w:rsidP="0019490E">
      <w:pPr>
        <w:rPr>
          <w:rFonts w:ascii="Helvetica" w:hAnsi="Helvetica" w:cs="Helvetica"/>
          <w:color w:val="000000"/>
        </w:rPr>
      </w:pPr>
      <w:hyperlink r:id="rId7" w:history="1">
        <w:r w:rsidR="0019490E">
          <w:rPr>
            <w:rStyle w:val="Hypertextovodkaz"/>
            <w:rFonts w:ascii="Helvetica" w:hAnsi="Helvetica" w:cs="Helvetica"/>
          </w:rPr>
          <w:t>www.scio.cz/pro-deti-a-rodice/procvicovaci-testy</w:t>
        </w:r>
      </w:hyperlink>
    </w:p>
    <w:p w:rsidR="0019490E" w:rsidRDefault="009506E8" w:rsidP="0019490E">
      <w:pPr>
        <w:rPr>
          <w:rFonts w:ascii="Helvetica" w:hAnsi="Helvetica" w:cs="Helvetica"/>
          <w:color w:val="000000"/>
        </w:rPr>
      </w:pPr>
      <w:hyperlink r:id="rId8" w:history="1">
        <w:r w:rsidR="0019490E">
          <w:rPr>
            <w:rStyle w:val="Hypertextovodkaz"/>
            <w:rFonts w:ascii="Helvetica" w:hAnsi="Helvetica" w:cs="Helvetica"/>
          </w:rPr>
          <w:t>www.matikaprospoluzaky.cz/priklady</w:t>
        </w:r>
      </w:hyperlink>
    </w:p>
    <w:p w:rsidR="0019490E" w:rsidRPr="00C25B7F" w:rsidRDefault="0019490E">
      <w:pPr>
        <w:rPr>
          <w:color w:val="000000" w:themeColor="text1"/>
          <w:sz w:val="28"/>
          <w:szCs w:val="28"/>
        </w:rPr>
      </w:pPr>
    </w:p>
    <w:sectPr w:rsidR="0019490E" w:rsidRPr="00C25B7F" w:rsidSect="0096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924"/>
    <w:rsid w:val="0019490E"/>
    <w:rsid w:val="0032366D"/>
    <w:rsid w:val="00927687"/>
    <w:rsid w:val="00933924"/>
    <w:rsid w:val="009506E8"/>
    <w:rsid w:val="0096633B"/>
    <w:rsid w:val="00B720C1"/>
    <w:rsid w:val="00C00847"/>
    <w:rsid w:val="00C25B7F"/>
    <w:rsid w:val="00F2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3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3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ikaprospoluzaky.cz/prikla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o.cz/pro-deti-a-rodice/procvicovaci-testy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bK1dNWUsD3E" TargetMode="External"/><Relationship Id="rId5" Type="http://schemas.openxmlformats.org/officeDocument/2006/relationships/hyperlink" Target="https://m.youtube.com/watch?v=l9w-E7CCMa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.youtube.com/watch?v=aOL2mDJ6x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5</cp:revision>
  <dcterms:created xsi:type="dcterms:W3CDTF">2020-04-28T07:02:00Z</dcterms:created>
  <dcterms:modified xsi:type="dcterms:W3CDTF">2020-04-30T05:54:00Z</dcterms:modified>
</cp:coreProperties>
</file>